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6237" w:rsidRPr="002E6237" w:rsidRDefault="002E6237" w:rsidP="002E6237">
      <w:pPr>
        <w:shd w:val="clear" w:color="auto" w:fill="FFFFFF"/>
        <w:spacing w:after="300" w:line="240" w:lineRule="auto"/>
        <w:jc w:val="right"/>
        <w:textAlignment w:val="baseline"/>
        <w:rPr>
          <w:rFonts w:ascii="Times New Roman" w:eastAsia="Times New Roman" w:hAnsi="Times New Roman" w:cs="Times New Roman"/>
          <w:color w:val="000000"/>
          <w:sz w:val="24"/>
          <w:szCs w:val="24"/>
          <w:lang w:eastAsia="ru-RU"/>
        </w:rPr>
      </w:pPr>
      <w:r w:rsidRPr="002E6237">
        <w:rPr>
          <w:rFonts w:ascii="Times New Roman" w:eastAsia="Times New Roman" w:hAnsi="Times New Roman" w:cs="Times New Roman"/>
          <w:i/>
          <w:iCs/>
          <w:color w:val="000000"/>
          <w:sz w:val="24"/>
          <w:szCs w:val="24"/>
          <w:lang w:eastAsia="ru-RU"/>
        </w:rPr>
        <w:t>24 июля 2023 г. N 381-ФЗ</w:t>
      </w:r>
    </w:p>
    <w:p w:rsidR="002E6237" w:rsidRPr="002E6237" w:rsidRDefault="002E6237" w:rsidP="002E6237">
      <w:pPr>
        <w:shd w:val="clear" w:color="auto" w:fill="FFFFFF"/>
        <w:spacing w:before="411" w:after="274" w:line="343" w:lineRule="atLeast"/>
        <w:ind w:left="395"/>
        <w:jc w:val="center"/>
        <w:textAlignment w:val="baseline"/>
        <w:outlineLvl w:val="1"/>
        <w:rPr>
          <w:rFonts w:ascii="Times New Roman" w:eastAsia="Times New Roman" w:hAnsi="Times New Roman" w:cs="Times New Roman"/>
          <w:color w:val="000000"/>
          <w:sz w:val="53"/>
          <w:szCs w:val="53"/>
          <w:lang w:eastAsia="ru-RU"/>
        </w:rPr>
      </w:pPr>
      <w:r w:rsidRPr="002E6237">
        <w:rPr>
          <w:rFonts w:ascii="Times New Roman" w:eastAsia="Times New Roman" w:hAnsi="Times New Roman" w:cs="Times New Roman"/>
          <w:color w:val="000000"/>
          <w:sz w:val="53"/>
          <w:szCs w:val="53"/>
          <w:lang w:eastAsia="ru-RU"/>
        </w:rPr>
        <w:t>РОССИЙСКАЯ ФЕДЕРАЦИЯ</w:t>
      </w:r>
    </w:p>
    <w:p w:rsidR="002E6237" w:rsidRPr="002E6237" w:rsidRDefault="002E6237" w:rsidP="002E6237">
      <w:pPr>
        <w:shd w:val="clear" w:color="auto" w:fill="FFFFFF"/>
        <w:spacing w:after="274" w:line="343" w:lineRule="atLeast"/>
        <w:ind w:left="395"/>
        <w:jc w:val="center"/>
        <w:textAlignment w:val="baseline"/>
        <w:outlineLvl w:val="1"/>
        <w:rPr>
          <w:rFonts w:ascii="Times New Roman" w:eastAsia="Times New Roman" w:hAnsi="Times New Roman" w:cs="Times New Roman"/>
          <w:color w:val="000000"/>
          <w:sz w:val="53"/>
          <w:szCs w:val="53"/>
          <w:lang w:eastAsia="ru-RU"/>
        </w:rPr>
      </w:pPr>
      <w:r w:rsidRPr="002E6237">
        <w:rPr>
          <w:rFonts w:ascii="Times New Roman" w:eastAsia="Times New Roman" w:hAnsi="Times New Roman" w:cs="Times New Roman"/>
          <w:color w:val="000000"/>
          <w:sz w:val="53"/>
          <w:szCs w:val="53"/>
          <w:lang w:eastAsia="ru-RU"/>
        </w:rPr>
        <w:t>ФЕДЕРАЛЬНЫЙ ЗАКОН</w:t>
      </w:r>
    </w:p>
    <w:p w:rsidR="002E6237" w:rsidRPr="002E6237" w:rsidRDefault="002E6237" w:rsidP="002E6237">
      <w:pPr>
        <w:shd w:val="clear" w:color="auto" w:fill="FFFFFF"/>
        <w:spacing w:after="274" w:line="343" w:lineRule="atLeast"/>
        <w:ind w:left="395"/>
        <w:jc w:val="center"/>
        <w:textAlignment w:val="baseline"/>
        <w:outlineLvl w:val="1"/>
        <w:rPr>
          <w:rFonts w:ascii="Times New Roman" w:eastAsia="Times New Roman" w:hAnsi="Times New Roman" w:cs="Times New Roman"/>
          <w:color w:val="000000"/>
          <w:sz w:val="53"/>
          <w:szCs w:val="53"/>
          <w:lang w:eastAsia="ru-RU"/>
        </w:rPr>
      </w:pPr>
      <w:r w:rsidRPr="002E6237">
        <w:rPr>
          <w:rFonts w:ascii="Times New Roman" w:eastAsia="Times New Roman" w:hAnsi="Times New Roman" w:cs="Times New Roman"/>
          <w:color w:val="000000"/>
          <w:sz w:val="53"/>
          <w:szCs w:val="53"/>
          <w:lang w:eastAsia="ru-RU"/>
        </w:rPr>
        <w:t>О ВНЕСЕНИИ ИЗМЕНЕНИЙ В ФЕДЕРАЛЬНЫЙ ЗАКОН "О СПЕЦИАЛЬНОЙ ОЦЕНКЕ УСЛОВИЙ ТРУДА"</w:t>
      </w:r>
    </w:p>
    <w:p w:rsidR="002E6237" w:rsidRPr="002E6237" w:rsidRDefault="002E6237" w:rsidP="002E6237">
      <w:pPr>
        <w:shd w:val="clear" w:color="auto" w:fill="FFFFFF"/>
        <w:spacing w:after="300" w:line="240" w:lineRule="auto"/>
        <w:jc w:val="right"/>
        <w:textAlignment w:val="baseline"/>
        <w:rPr>
          <w:rFonts w:ascii="Times New Roman" w:eastAsia="Times New Roman" w:hAnsi="Times New Roman" w:cs="Times New Roman"/>
          <w:color w:val="000000"/>
          <w:sz w:val="24"/>
          <w:szCs w:val="24"/>
          <w:lang w:eastAsia="ru-RU"/>
        </w:rPr>
      </w:pPr>
      <w:r w:rsidRPr="002E6237">
        <w:rPr>
          <w:rFonts w:ascii="Times New Roman" w:eastAsia="Times New Roman" w:hAnsi="Times New Roman" w:cs="Times New Roman"/>
          <w:i/>
          <w:iCs/>
          <w:color w:val="000000"/>
          <w:sz w:val="24"/>
          <w:szCs w:val="24"/>
          <w:lang w:eastAsia="ru-RU"/>
        </w:rPr>
        <w:t>Принят</w:t>
      </w:r>
      <w:r w:rsidRPr="002E6237">
        <w:rPr>
          <w:rFonts w:ascii="Times New Roman" w:eastAsia="Times New Roman" w:hAnsi="Times New Roman" w:cs="Times New Roman"/>
          <w:color w:val="000000"/>
          <w:sz w:val="24"/>
          <w:szCs w:val="24"/>
          <w:lang w:eastAsia="ru-RU"/>
        </w:rPr>
        <w:br/>
      </w:r>
      <w:r w:rsidRPr="002E6237">
        <w:rPr>
          <w:rFonts w:ascii="Times New Roman" w:eastAsia="Times New Roman" w:hAnsi="Times New Roman" w:cs="Times New Roman"/>
          <w:i/>
          <w:iCs/>
          <w:color w:val="000000"/>
          <w:sz w:val="24"/>
          <w:szCs w:val="24"/>
          <w:lang w:eastAsia="ru-RU"/>
        </w:rPr>
        <w:t>Государственной Думой</w:t>
      </w:r>
      <w:r w:rsidRPr="002E6237">
        <w:rPr>
          <w:rFonts w:ascii="Times New Roman" w:eastAsia="Times New Roman" w:hAnsi="Times New Roman" w:cs="Times New Roman"/>
          <w:color w:val="000000"/>
          <w:sz w:val="24"/>
          <w:szCs w:val="24"/>
          <w:lang w:eastAsia="ru-RU"/>
        </w:rPr>
        <w:br/>
      </w:r>
      <w:r w:rsidRPr="002E6237">
        <w:rPr>
          <w:rFonts w:ascii="Times New Roman" w:eastAsia="Times New Roman" w:hAnsi="Times New Roman" w:cs="Times New Roman"/>
          <w:i/>
          <w:iCs/>
          <w:color w:val="000000"/>
          <w:sz w:val="24"/>
          <w:szCs w:val="24"/>
          <w:lang w:eastAsia="ru-RU"/>
        </w:rPr>
        <w:t>13 июля 2023 года</w:t>
      </w:r>
    </w:p>
    <w:p w:rsidR="002E6237" w:rsidRPr="002E6237" w:rsidRDefault="002E6237" w:rsidP="002E6237">
      <w:pPr>
        <w:shd w:val="clear" w:color="auto" w:fill="FFFFFF"/>
        <w:spacing w:after="300" w:line="240" w:lineRule="auto"/>
        <w:jc w:val="right"/>
        <w:textAlignment w:val="baseline"/>
        <w:rPr>
          <w:rFonts w:ascii="Times New Roman" w:eastAsia="Times New Roman" w:hAnsi="Times New Roman" w:cs="Times New Roman"/>
          <w:color w:val="000000"/>
          <w:sz w:val="24"/>
          <w:szCs w:val="24"/>
          <w:lang w:eastAsia="ru-RU"/>
        </w:rPr>
      </w:pPr>
      <w:r w:rsidRPr="002E6237">
        <w:rPr>
          <w:rFonts w:ascii="Times New Roman" w:eastAsia="Times New Roman" w:hAnsi="Times New Roman" w:cs="Times New Roman"/>
          <w:i/>
          <w:iCs/>
          <w:color w:val="000000"/>
          <w:sz w:val="24"/>
          <w:szCs w:val="24"/>
          <w:lang w:eastAsia="ru-RU"/>
        </w:rPr>
        <w:t>Одобрен</w:t>
      </w:r>
      <w:r w:rsidRPr="002E6237">
        <w:rPr>
          <w:rFonts w:ascii="Times New Roman" w:eastAsia="Times New Roman" w:hAnsi="Times New Roman" w:cs="Times New Roman"/>
          <w:color w:val="000000"/>
          <w:sz w:val="24"/>
          <w:szCs w:val="24"/>
          <w:lang w:eastAsia="ru-RU"/>
        </w:rPr>
        <w:br/>
      </w:r>
      <w:r w:rsidRPr="002E6237">
        <w:rPr>
          <w:rFonts w:ascii="Times New Roman" w:eastAsia="Times New Roman" w:hAnsi="Times New Roman" w:cs="Times New Roman"/>
          <w:i/>
          <w:iCs/>
          <w:color w:val="000000"/>
          <w:sz w:val="24"/>
          <w:szCs w:val="24"/>
          <w:lang w:eastAsia="ru-RU"/>
        </w:rPr>
        <w:t>Советом Федерации</w:t>
      </w:r>
      <w:r w:rsidRPr="002E6237">
        <w:rPr>
          <w:rFonts w:ascii="Times New Roman" w:eastAsia="Times New Roman" w:hAnsi="Times New Roman" w:cs="Times New Roman"/>
          <w:color w:val="000000"/>
          <w:sz w:val="24"/>
          <w:szCs w:val="24"/>
          <w:lang w:eastAsia="ru-RU"/>
        </w:rPr>
        <w:br/>
      </w:r>
      <w:r w:rsidRPr="002E6237">
        <w:rPr>
          <w:rFonts w:ascii="Times New Roman" w:eastAsia="Times New Roman" w:hAnsi="Times New Roman" w:cs="Times New Roman"/>
          <w:i/>
          <w:iCs/>
          <w:color w:val="000000"/>
          <w:sz w:val="24"/>
          <w:szCs w:val="24"/>
          <w:lang w:eastAsia="ru-RU"/>
        </w:rPr>
        <w:t>19 июля 2023 года</w:t>
      </w:r>
    </w:p>
    <w:p w:rsidR="002E6237" w:rsidRPr="002E6237" w:rsidRDefault="002E6237" w:rsidP="002E6237">
      <w:pPr>
        <w:shd w:val="clear" w:color="auto" w:fill="FFFFFF"/>
        <w:spacing w:before="634" w:after="365" w:line="336" w:lineRule="atLeast"/>
        <w:ind w:left="553"/>
        <w:jc w:val="center"/>
        <w:textAlignment w:val="baseline"/>
        <w:outlineLvl w:val="2"/>
        <w:rPr>
          <w:rFonts w:ascii="Times New Roman" w:eastAsia="Times New Roman" w:hAnsi="Times New Roman" w:cs="Times New Roman"/>
          <w:b/>
          <w:bCs/>
          <w:color w:val="000000"/>
          <w:sz w:val="37"/>
          <w:szCs w:val="37"/>
          <w:lang w:eastAsia="ru-RU"/>
        </w:rPr>
      </w:pPr>
      <w:bookmarkStart w:id="0" w:name="h1"/>
      <w:bookmarkEnd w:id="0"/>
      <w:r w:rsidRPr="002E6237">
        <w:rPr>
          <w:rFonts w:ascii="Times New Roman" w:eastAsia="Times New Roman" w:hAnsi="Times New Roman" w:cs="Times New Roman"/>
          <w:b/>
          <w:bCs/>
          <w:color w:val="000000"/>
          <w:sz w:val="37"/>
          <w:szCs w:val="37"/>
          <w:lang w:eastAsia="ru-RU"/>
        </w:rPr>
        <w:t>Статья 1</w:t>
      </w:r>
    </w:p>
    <w:p w:rsidR="002E6237" w:rsidRPr="002E6237" w:rsidRDefault="002E6237" w:rsidP="002E6237">
      <w:pPr>
        <w:shd w:val="clear" w:color="auto" w:fill="FFFFFF"/>
        <w:spacing w:after="300" w:line="240" w:lineRule="auto"/>
        <w:textAlignment w:val="baseline"/>
        <w:rPr>
          <w:rFonts w:ascii="Times New Roman" w:eastAsia="Times New Roman" w:hAnsi="Times New Roman" w:cs="Times New Roman"/>
          <w:color w:val="000000"/>
          <w:sz w:val="24"/>
          <w:szCs w:val="24"/>
          <w:lang w:eastAsia="ru-RU"/>
        </w:rPr>
      </w:pPr>
      <w:r w:rsidRPr="002E6237">
        <w:rPr>
          <w:rFonts w:ascii="Times New Roman" w:eastAsia="Times New Roman" w:hAnsi="Times New Roman" w:cs="Times New Roman"/>
          <w:color w:val="000000"/>
          <w:sz w:val="24"/>
          <w:szCs w:val="24"/>
          <w:lang w:eastAsia="ru-RU"/>
        </w:rPr>
        <w:t>Внести в Федеральный закон </w:t>
      </w:r>
      <w:hyperlink r:id="rId4" w:anchor="l0" w:tgtFrame="_blank" w:history="1">
        <w:r w:rsidRPr="002E6237">
          <w:rPr>
            <w:rFonts w:ascii="Times New Roman" w:eastAsia="Times New Roman" w:hAnsi="Times New Roman" w:cs="Times New Roman"/>
            <w:color w:val="3072C4"/>
            <w:sz w:val="24"/>
            <w:szCs w:val="24"/>
            <w:u w:val="single"/>
            <w:lang w:eastAsia="ru-RU"/>
          </w:rPr>
          <w:t>от 28 декабря 2013 года N 426-ФЗ</w:t>
        </w:r>
      </w:hyperlink>
      <w:r w:rsidRPr="002E6237">
        <w:rPr>
          <w:rFonts w:ascii="Times New Roman" w:eastAsia="Times New Roman" w:hAnsi="Times New Roman" w:cs="Times New Roman"/>
          <w:color w:val="000000"/>
          <w:sz w:val="24"/>
          <w:szCs w:val="24"/>
          <w:lang w:eastAsia="ru-RU"/>
        </w:rPr>
        <w:t> "О специальной оценке условий труда" (Собрание законодательства Российской Федерации, 2013, N 52, ст. 6991; 2014, N 26, ст. 3366; 2015, N 29, ст. 4342; 2016, N 18, ст. 2512; 2018, N 30, ст. 4543; 2019, N 52, ст. 7769; 2021, N 1, ст. 42; 2023, N 1, ст. 16) следующие изменения:</w:t>
      </w:r>
      <w:bookmarkStart w:id="1" w:name="l32"/>
      <w:bookmarkStart w:id="2" w:name="l2"/>
      <w:bookmarkEnd w:id="1"/>
      <w:bookmarkEnd w:id="2"/>
    </w:p>
    <w:p w:rsidR="002E6237" w:rsidRPr="002E6237" w:rsidRDefault="002E6237" w:rsidP="002E6237">
      <w:pPr>
        <w:shd w:val="clear" w:color="auto" w:fill="FFFFFF"/>
        <w:spacing w:after="300" w:line="240" w:lineRule="auto"/>
        <w:textAlignment w:val="baseline"/>
        <w:rPr>
          <w:rFonts w:ascii="Times New Roman" w:eastAsia="Times New Roman" w:hAnsi="Times New Roman" w:cs="Times New Roman"/>
          <w:color w:val="000000"/>
          <w:sz w:val="24"/>
          <w:szCs w:val="24"/>
          <w:lang w:eastAsia="ru-RU"/>
        </w:rPr>
      </w:pPr>
      <w:r w:rsidRPr="002E6237">
        <w:rPr>
          <w:rFonts w:ascii="Times New Roman" w:eastAsia="Times New Roman" w:hAnsi="Times New Roman" w:cs="Times New Roman"/>
          <w:color w:val="808080"/>
          <w:sz w:val="18"/>
          <w:szCs w:val="18"/>
          <w:lang w:eastAsia="ru-RU"/>
        </w:rPr>
        <w:t>1)</w:t>
      </w:r>
      <w:r w:rsidRPr="002E6237">
        <w:rPr>
          <w:rFonts w:ascii="Times New Roman" w:eastAsia="Times New Roman" w:hAnsi="Times New Roman" w:cs="Times New Roman"/>
          <w:color w:val="000000"/>
          <w:sz w:val="24"/>
          <w:szCs w:val="24"/>
          <w:lang w:eastAsia="ru-RU"/>
        </w:rPr>
        <w:t>в </w:t>
      </w:r>
      <w:hyperlink r:id="rId5" w:anchor="l134" w:tgtFrame="_blank" w:history="1">
        <w:r w:rsidRPr="002E6237">
          <w:rPr>
            <w:rFonts w:ascii="Times New Roman" w:eastAsia="Times New Roman" w:hAnsi="Times New Roman" w:cs="Times New Roman"/>
            <w:color w:val="3072C4"/>
            <w:sz w:val="24"/>
            <w:szCs w:val="24"/>
            <w:u w:val="single"/>
            <w:lang w:eastAsia="ru-RU"/>
          </w:rPr>
          <w:t>пункте 2</w:t>
        </w:r>
      </w:hyperlink>
      <w:r w:rsidRPr="002E6237">
        <w:rPr>
          <w:rFonts w:ascii="Times New Roman" w:eastAsia="Times New Roman" w:hAnsi="Times New Roman" w:cs="Times New Roman"/>
          <w:color w:val="000000"/>
          <w:sz w:val="24"/>
          <w:szCs w:val="24"/>
          <w:lang w:eastAsia="ru-RU"/>
        </w:rPr>
        <w:t> части 1 статьи 6 слова "государственного надзора" заменить словами "государственного контроля (надзора)";</w:t>
      </w:r>
    </w:p>
    <w:p w:rsidR="002E6237" w:rsidRPr="002E6237" w:rsidRDefault="002E6237" w:rsidP="002E6237">
      <w:pPr>
        <w:shd w:val="clear" w:color="auto" w:fill="E3E3E3"/>
        <w:spacing w:after="300" w:line="240" w:lineRule="auto"/>
        <w:ind w:left="579"/>
        <w:textAlignment w:val="baseline"/>
        <w:rPr>
          <w:rFonts w:ascii="Times New Roman" w:eastAsia="Times New Roman" w:hAnsi="Times New Roman" w:cs="Times New Roman"/>
          <w:color w:val="000000"/>
          <w:sz w:val="24"/>
          <w:szCs w:val="24"/>
          <w:lang w:eastAsia="ru-RU"/>
        </w:rPr>
      </w:pPr>
      <w:r w:rsidRPr="002E6237">
        <w:rPr>
          <w:rFonts w:ascii="Times New Roman" w:eastAsia="Times New Roman" w:hAnsi="Times New Roman" w:cs="Times New Roman"/>
          <w:color w:val="000000"/>
          <w:sz w:val="24"/>
          <w:szCs w:val="24"/>
          <w:lang w:eastAsia="ru-RU"/>
        </w:rPr>
        <w:t>Пункт 2 статьи 1 действует с 01.09.2023 (</w:t>
      </w:r>
      <w:hyperlink r:id="rId6" w:anchor="l18" w:history="1">
        <w:r w:rsidRPr="002E6237">
          <w:rPr>
            <w:rFonts w:ascii="Times New Roman" w:eastAsia="Times New Roman" w:hAnsi="Times New Roman" w:cs="Times New Roman"/>
            <w:color w:val="228007"/>
            <w:sz w:val="24"/>
            <w:szCs w:val="24"/>
            <w:u w:val="single"/>
            <w:lang w:eastAsia="ru-RU"/>
          </w:rPr>
          <w:t>пункт 2</w:t>
        </w:r>
      </w:hyperlink>
      <w:r w:rsidRPr="002E6237">
        <w:rPr>
          <w:rFonts w:ascii="Times New Roman" w:eastAsia="Times New Roman" w:hAnsi="Times New Roman" w:cs="Times New Roman"/>
          <w:color w:val="000000"/>
          <w:sz w:val="24"/>
          <w:szCs w:val="24"/>
          <w:lang w:eastAsia="ru-RU"/>
        </w:rPr>
        <w:t> статьи 2).</w:t>
      </w:r>
    </w:p>
    <w:p w:rsidR="002E6237" w:rsidRPr="002E6237" w:rsidRDefault="002E6237" w:rsidP="002E6237">
      <w:pPr>
        <w:shd w:val="clear" w:color="auto" w:fill="FFFFFF"/>
        <w:spacing w:after="300" w:line="240" w:lineRule="auto"/>
        <w:textAlignment w:val="baseline"/>
        <w:rPr>
          <w:rFonts w:ascii="Times New Roman" w:eastAsia="Times New Roman" w:hAnsi="Times New Roman" w:cs="Times New Roman"/>
          <w:color w:val="000000"/>
          <w:sz w:val="24"/>
          <w:szCs w:val="24"/>
          <w:lang w:eastAsia="ru-RU"/>
        </w:rPr>
      </w:pPr>
      <w:r w:rsidRPr="002E6237">
        <w:rPr>
          <w:rFonts w:ascii="Times New Roman" w:eastAsia="Times New Roman" w:hAnsi="Times New Roman" w:cs="Times New Roman"/>
          <w:color w:val="808080"/>
          <w:sz w:val="18"/>
          <w:szCs w:val="18"/>
          <w:lang w:eastAsia="ru-RU"/>
        </w:rPr>
        <w:t>2)</w:t>
      </w:r>
      <w:hyperlink r:id="rId7" w:anchor="l141" w:tgtFrame="_blank" w:history="1">
        <w:r w:rsidRPr="002E6237">
          <w:rPr>
            <w:rFonts w:ascii="Times New Roman" w:eastAsia="Times New Roman" w:hAnsi="Times New Roman" w:cs="Times New Roman"/>
            <w:color w:val="3072C4"/>
            <w:sz w:val="24"/>
            <w:szCs w:val="24"/>
            <w:u w:val="single"/>
            <w:lang w:eastAsia="ru-RU"/>
          </w:rPr>
          <w:t>пункт 15</w:t>
        </w:r>
      </w:hyperlink>
      <w:r w:rsidRPr="002E6237">
        <w:rPr>
          <w:rFonts w:ascii="Times New Roman" w:eastAsia="Times New Roman" w:hAnsi="Times New Roman" w:cs="Times New Roman"/>
          <w:color w:val="000000"/>
          <w:sz w:val="24"/>
          <w:szCs w:val="24"/>
          <w:lang w:eastAsia="ru-RU"/>
        </w:rPr>
        <w:t> части 1 статьи 7 изложить в следующей редакции:</w:t>
      </w:r>
    </w:p>
    <w:p w:rsidR="002E6237" w:rsidRPr="002E6237" w:rsidRDefault="002E6237" w:rsidP="002E6237">
      <w:pPr>
        <w:shd w:val="clear" w:color="auto" w:fill="FFFFFF"/>
        <w:spacing w:after="300" w:line="240" w:lineRule="auto"/>
        <w:textAlignment w:val="baseline"/>
        <w:rPr>
          <w:rFonts w:ascii="Times New Roman" w:eastAsia="Times New Roman" w:hAnsi="Times New Roman" w:cs="Times New Roman"/>
          <w:color w:val="000000"/>
          <w:sz w:val="24"/>
          <w:szCs w:val="24"/>
          <w:lang w:eastAsia="ru-RU"/>
        </w:rPr>
      </w:pPr>
      <w:r w:rsidRPr="002E6237">
        <w:rPr>
          <w:rFonts w:ascii="Times New Roman" w:eastAsia="Times New Roman" w:hAnsi="Times New Roman" w:cs="Times New Roman"/>
          <w:color w:val="808080"/>
          <w:sz w:val="18"/>
          <w:szCs w:val="18"/>
          <w:lang w:eastAsia="ru-RU"/>
        </w:rPr>
        <w:t>"</w:t>
      </w:r>
      <w:proofErr w:type="gramStart"/>
      <w:r w:rsidRPr="002E6237">
        <w:rPr>
          <w:rFonts w:ascii="Times New Roman" w:eastAsia="Times New Roman" w:hAnsi="Times New Roman" w:cs="Times New Roman"/>
          <w:color w:val="808080"/>
          <w:sz w:val="18"/>
          <w:szCs w:val="18"/>
          <w:lang w:eastAsia="ru-RU"/>
        </w:rPr>
        <w:t>15)</w:t>
      </w:r>
      <w:r w:rsidRPr="002E6237">
        <w:rPr>
          <w:rFonts w:ascii="Times New Roman" w:eastAsia="Times New Roman" w:hAnsi="Times New Roman" w:cs="Times New Roman"/>
          <w:color w:val="000000"/>
          <w:sz w:val="24"/>
          <w:szCs w:val="24"/>
          <w:lang w:eastAsia="ru-RU"/>
        </w:rPr>
        <w:t>управления</w:t>
      </w:r>
      <w:proofErr w:type="gramEnd"/>
      <w:r w:rsidRPr="002E6237">
        <w:rPr>
          <w:rFonts w:ascii="Times New Roman" w:eastAsia="Times New Roman" w:hAnsi="Times New Roman" w:cs="Times New Roman"/>
          <w:color w:val="000000"/>
          <w:sz w:val="24"/>
          <w:szCs w:val="24"/>
          <w:lang w:eastAsia="ru-RU"/>
        </w:rPr>
        <w:t xml:space="preserve"> профессиональными рисками;";</w:t>
      </w:r>
    </w:p>
    <w:p w:rsidR="002E6237" w:rsidRPr="002E6237" w:rsidRDefault="002E6237" w:rsidP="002E6237">
      <w:pPr>
        <w:shd w:val="clear" w:color="auto" w:fill="FFFFFF"/>
        <w:spacing w:after="300" w:line="240" w:lineRule="auto"/>
        <w:textAlignment w:val="baseline"/>
        <w:rPr>
          <w:rFonts w:ascii="Times New Roman" w:eastAsia="Times New Roman" w:hAnsi="Times New Roman" w:cs="Times New Roman"/>
          <w:color w:val="000000"/>
          <w:sz w:val="24"/>
          <w:szCs w:val="24"/>
          <w:lang w:eastAsia="ru-RU"/>
        </w:rPr>
      </w:pPr>
      <w:r w:rsidRPr="002E6237">
        <w:rPr>
          <w:rFonts w:ascii="Times New Roman" w:eastAsia="Times New Roman" w:hAnsi="Times New Roman" w:cs="Times New Roman"/>
          <w:color w:val="808080"/>
          <w:sz w:val="18"/>
          <w:szCs w:val="18"/>
          <w:lang w:eastAsia="ru-RU"/>
        </w:rPr>
        <w:t>3)</w:t>
      </w:r>
      <w:r w:rsidRPr="002E6237">
        <w:rPr>
          <w:rFonts w:ascii="Times New Roman" w:eastAsia="Times New Roman" w:hAnsi="Times New Roman" w:cs="Times New Roman"/>
          <w:color w:val="000000"/>
          <w:sz w:val="24"/>
          <w:szCs w:val="24"/>
          <w:lang w:eastAsia="ru-RU"/>
        </w:rPr>
        <w:t>в </w:t>
      </w:r>
      <w:hyperlink r:id="rId8" w:anchor="l32" w:tgtFrame="_blank" w:history="1">
        <w:r w:rsidRPr="002E6237">
          <w:rPr>
            <w:rFonts w:ascii="Times New Roman" w:eastAsia="Times New Roman" w:hAnsi="Times New Roman" w:cs="Times New Roman"/>
            <w:color w:val="3072C4"/>
            <w:sz w:val="24"/>
            <w:szCs w:val="24"/>
            <w:u w:val="single"/>
            <w:lang w:eastAsia="ru-RU"/>
          </w:rPr>
          <w:t>пункте 6</w:t>
        </w:r>
      </w:hyperlink>
      <w:r w:rsidRPr="002E6237">
        <w:rPr>
          <w:rFonts w:ascii="Times New Roman" w:eastAsia="Times New Roman" w:hAnsi="Times New Roman" w:cs="Times New Roman"/>
          <w:color w:val="000000"/>
          <w:sz w:val="24"/>
          <w:szCs w:val="24"/>
          <w:lang w:eastAsia="ru-RU"/>
        </w:rPr>
        <w:t> части 3 статьи 10 слова "санитарно- эпидемиологического надзора" заменить словами "санитарно-эпидемиологического контроля (надзора)";</w:t>
      </w:r>
      <w:bookmarkStart w:id="3" w:name="l19"/>
      <w:bookmarkEnd w:id="3"/>
    </w:p>
    <w:p w:rsidR="002E6237" w:rsidRPr="002E6237" w:rsidRDefault="002E6237" w:rsidP="002E6237">
      <w:pPr>
        <w:shd w:val="clear" w:color="auto" w:fill="FFFFFF"/>
        <w:spacing w:after="300" w:line="240" w:lineRule="auto"/>
        <w:textAlignment w:val="baseline"/>
        <w:rPr>
          <w:rFonts w:ascii="Times New Roman" w:eastAsia="Times New Roman" w:hAnsi="Times New Roman" w:cs="Times New Roman"/>
          <w:color w:val="000000"/>
          <w:sz w:val="24"/>
          <w:szCs w:val="24"/>
          <w:lang w:eastAsia="ru-RU"/>
        </w:rPr>
      </w:pPr>
      <w:r w:rsidRPr="002E6237">
        <w:rPr>
          <w:rFonts w:ascii="Times New Roman" w:eastAsia="Times New Roman" w:hAnsi="Times New Roman" w:cs="Times New Roman"/>
          <w:color w:val="808080"/>
          <w:sz w:val="18"/>
          <w:szCs w:val="18"/>
          <w:lang w:eastAsia="ru-RU"/>
        </w:rPr>
        <w:t>4)</w:t>
      </w:r>
      <w:r w:rsidRPr="002E6237">
        <w:rPr>
          <w:rFonts w:ascii="Times New Roman" w:eastAsia="Times New Roman" w:hAnsi="Times New Roman" w:cs="Times New Roman"/>
          <w:color w:val="000000"/>
          <w:sz w:val="24"/>
          <w:szCs w:val="24"/>
          <w:lang w:eastAsia="ru-RU"/>
        </w:rPr>
        <w:t>в </w:t>
      </w:r>
      <w:hyperlink r:id="rId9" w:anchor="l278" w:tgtFrame="_blank" w:history="1">
        <w:r w:rsidRPr="002E6237">
          <w:rPr>
            <w:rFonts w:ascii="Times New Roman" w:eastAsia="Times New Roman" w:hAnsi="Times New Roman" w:cs="Times New Roman"/>
            <w:color w:val="3072C4"/>
            <w:sz w:val="24"/>
            <w:szCs w:val="24"/>
            <w:u w:val="single"/>
            <w:lang w:eastAsia="ru-RU"/>
          </w:rPr>
          <w:t>статье 11</w:t>
        </w:r>
      </w:hyperlink>
      <w:r w:rsidRPr="002E6237">
        <w:rPr>
          <w:rFonts w:ascii="Times New Roman" w:eastAsia="Times New Roman" w:hAnsi="Times New Roman" w:cs="Times New Roman"/>
          <w:color w:val="000000"/>
          <w:sz w:val="24"/>
          <w:szCs w:val="24"/>
          <w:lang w:eastAsia="ru-RU"/>
        </w:rPr>
        <w:t>:</w:t>
      </w:r>
    </w:p>
    <w:p w:rsidR="002E6237" w:rsidRPr="002E6237" w:rsidRDefault="002E6237" w:rsidP="002E6237">
      <w:pPr>
        <w:shd w:val="clear" w:color="auto" w:fill="FFFFFF"/>
        <w:spacing w:after="300" w:line="240" w:lineRule="auto"/>
        <w:textAlignment w:val="baseline"/>
        <w:rPr>
          <w:rFonts w:ascii="Times New Roman" w:eastAsia="Times New Roman" w:hAnsi="Times New Roman" w:cs="Times New Roman"/>
          <w:color w:val="000000"/>
          <w:sz w:val="24"/>
          <w:szCs w:val="24"/>
          <w:lang w:eastAsia="ru-RU"/>
        </w:rPr>
      </w:pPr>
      <w:r w:rsidRPr="002E6237">
        <w:rPr>
          <w:rFonts w:ascii="Times New Roman" w:eastAsia="Times New Roman" w:hAnsi="Times New Roman" w:cs="Times New Roman"/>
          <w:color w:val="808080"/>
          <w:sz w:val="18"/>
          <w:szCs w:val="18"/>
          <w:lang w:eastAsia="ru-RU"/>
        </w:rPr>
        <w:t>а)</w:t>
      </w:r>
      <w:r w:rsidRPr="002E6237">
        <w:rPr>
          <w:rFonts w:ascii="Times New Roman" w:eastAsia="Times New Roman" w:hAnsi="Times New Roman" w:cs="Times New Roman"/>
          <w:color w:val="000000"/>
          <w:sz w:val="24"/>
          <w:szCs w:val="24"/>
          <w:lang w:eastAsia="ru-RU"/>
        </w:rPr>
        <w:t>в </w:t>
      </w:r>
      <w:hyperlink r:id="rId10" w:anchor="l278" w:tgtFrame="_blank" w:history="1">
        <w:r w:rsidRPr="002E6237">
          <w:rPr>
            <w:rFonts w:ascii="Times New Roman" w:eastAsia="Times New Roman" w:hAnsi="Times New Roman" w:cs="Times New Roman"/>
            <w:color w:val="3072C4"/>
            <w:sz w:val="24"/>
            <w:szCs w:val="24"/>
            <w:u w:val="single"/>
            <w:lang w:eastAsia="ru-RU"/>
          </w:rPr>
          <w:t>части 1</w:t>
        </w:r>
      </w:hyperlink>
      <w:r w:rsidRPr="002E6237">
        <w:rPr>
          <w:rFonts w:ascii="Times New Roman" w:eastAsia="Times New Roman" w:hAnsi="Times New Roman" w:cs="Times New Roman"/>
          <w:color w:val="000000"/>
          <w:sz w:val="24"/>
          <w:szCs w:val="24"/>
          <w:lang w:eastAsia="ru-RU"/>
        </w:rPr>
        <w:t> слова "государственного надзора" заменить словами "государственного контроля (надзора)";</w:t>
      </w:r>
    </w:p>
    <w:p w:rsidR="002E6237" w:rsidRPr="002E6237" w:rsidRDefault="002E6237" w:rsidP="002E6237">
      <w:pPr>
        <w:shd w:val="clear" w:color="auto" w:fill="FFFFFF"/>
        <w:spacing w:after="300" w:line="240" w:lineRule="auto"/>
        <w:textAlignment w:val="baseline"/>
        <w:rPr>
          <w:rFonts w:ascii="Times New Roman" w:eastAsia="Times New Roman" w:hAnsi="Times New Roman" w:cs="Times New Roman"/>
          <w:color w:val="000000"/>
          <w:sz w:val="24"/>
          <w:szCs w:val="24"/>
          <w:lang w:eastAsia="ru-RU"/>
        </w:rPr>
      </w:pPr>
      <w:r w:rsidRPr="002E6237">
        <w:rPr>
          <w:rFonts w:ascii="Times New Roman" w:eastAsia="Times New Roman" w:hAnsi="Times New Roman" w:cs="Times New Roman"/>
          <w:color w:val="808080"/>
          <w:sz w:val="18"/>
          <w:szCs w:val="18"/>
          <w:lang w:eastAsia="ru-RU"/>
        </w:rPr>
        <w:lastRenderedPageBreak/>
        <w:t>б)</w:t>
      </w:r>
      <w:r w:rsidRPr="002E6237">
        <w:rPr>
          <w:rFonts w:ascii="Times New Roman" w:eastAsia="Times New Roman" w:hAnsi="Times New Roman" w:cs="Times New Roman"/>
          <w:color w:val="000000"/>
          <w:sz w:val="24"/>
          <w:szCs w:val="24"/>
          <w:lang w:eastAsia="ru-RU"/>
        </w:rPr>
        <w:t>в </w:t>
      </w:r>
      <w:hyperlink r:id="rId11" w:anchor="l280" w:tgtFrame="_blank" w:history="1">
        <w:r w:rsidRPr="002E6237">
          <w:rPr>
            <w:rFonts w:ascii="Times New Roman" w:eastAsia="Times New Roman" w:hAnsi="Times New Roman" w:cs="Times New Roman"/>
            <w:color w:val="3072C4"/>
            <w:sz w:val="24"/>
            <w:szCs w:val="24"/>
            <w:u w:val="single"/>
            <w:lang w:eastAsia="ru-RU"/>
          </w:rPr>
          <w:t>части 3</w:t>
        </w:r>
      </w:hyperlink>
      <w:r w:rsidRPr="002E6237">
        <w:rPr>
          <w:rFonts w:ascii="Times New Roman" w:eastAsia="Times New Roman" w:hAnsi="Times New Roman" w:cs="Times New Roman"/>
          <w:color w:val="000000"/>
          <w:sz w:val="24"/>
          <w:szCs w:val="24"/>
          <w:lang w:eastAsia="ru-RU"/>
        </w:rPr>
        <w:t> слова "государственного надзора" заменить словами "государственного контроля (надзора)";</w:t>
      </w:r>
      <w:bookmarkStart w:id="4" w:name="l3"/>
      <w:bookmarkEnd w:id="4"/>
    </w:p>
    <w:p w:rsidR="002E6237" w:rsidRPr="002E6237" w:rsidRDefault="002E6237" w:rsidP="002E6237">
      <w:pPr>
        <w:shd w:val="clear" w:color="auto" w:fill="FFFFFF"/>
        <w:spacing w:after="300" w:line="240" w:lineRule="auto"/>
        <w:textAlignment w:val="baseline"/>
        <w:rPr>
          <w:rFonts w:ascii="Times New Roman" w:eastAsia="Times New Roman" w:hAnsi="Times New Roman" w:cs="Times New Roman"/>
          <w:color w:val="000000"/>
          <w:sz w:val="24"/>
          <w:szCs w:val="24"/>
          <w:lang w:eastAsia="ru-RU"/>
        </w:rPr>
      </w:pPr>
      <w:r w:rsidRPr="002E6237">
        <w:rPr>
          <w:rFonts w:ascii="Times New Roman" w:eastAsia="Times New Roman" w:hAnsi="Times New Roman" w:cs="Times New Roman"/>
          <w:color w:val="808080"/>
          <w:sz w:val="18"/>
          <w:szCs w:val="18"/>
          <w:lang w:eastAsia="ru-RU"/>
        </w:rPr>
        <w:t>в)</w:t>
      </w:r>
      <w:r w:rsidRPr="002E6237">
        <w:rPr>
          <w:rFonts w:ascii="Times New Roman" w:eastAsia="Times New Roman" w:hAnsi="Times New Roman" w:cs="Times New Roman"/>
          <w:color w:val="000000"/>
          <w:sz w:val="24"/>
          <w:szCs w:val="24"/>
          <w:lang w:eastAsia="ru-RU"/>
        </w:rPr>
        <w:t>в </w:t>
      </w:r>
      <w:hyperlink r:id="rId12" w:anchor="l345" w:tgtFrame="_blank" w:history="1">
        <w:r w:rsidRPr="002E6237">
          <w:rPr>
            <w:rFonts w:ascii="Times New Roman" w:eastAsia="Times New Roman" w:hAnsi="Times New Roman" w:cs="Times New Roman"/>
            <w:color w:val="3072C4"/>
            <w:sz w:val="24"/>
            <w:szCs w:val="24"/>
            <w:u w:val="single"/>
            <w:lang w:eastAsia="ru-RU"/>
          </w:rPr>
          <w:t>части 5</w:t>
        </w:r>
      </w:hyperlink>
      <w:r w:rsidRPr="002E6237">
        <w:rPr>
          <w:rFonts w:ascii="Times New Roman" w:eastAsia="Times New Roman" w:hAnsi="Times New Roman" w:cs="Times New Roman"/>
          <w:color w:val="000000"/>
          <w:sz w:val="24"/>
          <w:szCs w:val="24"/>
          <w:lang w:eastAsia="ru-RU"/>
        </w:rPr>
        <w:t> слова "государственного надзора" заменить словами "государственного контроля (надзора)";</w:t>
      </w:r>
    </w:p>
    <w:p w:rsidR="002E6237" w:rsidRPr="002E6237" w:rsidRDefault="002E6237" w:rsidP="002E6237">
      <w:pPr>
        <w:shd w:val="clear" w:color="auto" w:fill="FFFFFF"/>
        <w:spacing w:after="300" w:line="240" w:lineRule="auto"/>
        <w:textAlignment w:val="baseline"/>
        <w:rPr>
          <w:rFonts w:ascii="Times New Roman" w:eastAsia="Times New Roman" w:hAnsi="Times New Roman" w:cs="Times New Roman"/>
          <w:color w:val="000000"/>
          <w:sz w:val="24"/>
          <w:szCs w:val="24"/>
          <w:lang w:eastAsia="ru-RU"/>
        </w:rPr>
      </w:pPr>
      <w:r w:rsidRPr="002E6237">
        <w:rPr>
          <w:rFonts w:ascii="Times New Roman" w:eastAsia="Times New Roman" w:hAnsi="Times New Roman" w:cs="Times New Roman"/>
          <w:color w:val="808080"/>
          <w:sz w:val="18"/>
          <w:szCs w:val="18"/>
          <w:lang w:eastAsia="ru-RU"/>
        </w:rPr>
        <w:t>г)</w:t>
      </w:r>
      <w:r w:rsidRPr="002E6237">
        <w:rPr>
          <w:rFonts w:ascii="Times New Roman" w:eastAsia="Times New Roman" w:hAnsi="Times New Roman" w:cs="Times New Roman"/>
          <w:color w:val="000000"/>
          <w:sz w:val="24"/>
          <w:szCs w:val="24"/>
          <w:lang w:eastAsia="ru-RU"/>
        </w:rPr>
        <w:t>в </w:t>
      </w:r>
      <w:hyperlink r:id="rId13" w:anchor="l281" w:tgtFrame="_blank" w:history="1">
        <w:r w:rsidRPr="002E6237">
          <w:rPr>
            <w:rFonts w:ascii="Times New Roman" w:eastAsia="Times New Roman" w:hAnsi="Times New Roman" w:cs="Times New Roman"/>
            <w:color w:val="3072C4"/>
            <w:sz w:val="24"/>
            <w:szCs w:val="24"/>
            <w:u w:val="single"/>
            <w:lang w:eastAsia="ru-RU"/>
          </w:rPr>
          <w:t>части 6</w:t>
        </w:r>
      </w:hyperlink>
      <w:r w:rsidRPr="002E6237">
        <w:rPr>
          <w:rFonts w:ascii="Times New Roman" w:eastAsia="Times New Roman" w:hAnsi="Times New Roman" w:cs="Times New Roman"/>
          <w:color w:val="000000"/>
          <w:sz w:val="24"/>
          <w:szCs w:val="24"/>
          <w:lang w:eastAsia="ru-RU"/>
        </w:rPr>
        <w:t> слова "государственного надзора" заменить словами "государственного контроля (надзора)";</w:t>
      </w:r>
    </w:p>
    <w:p w:rsidR="002E6237" w:rsidRPr="002E6237" w:rsidRDefault="002E6237" w:rsidP="002E6237">
      <w:pPr>
        <w:shd w:val="clear" w:color="auto" w:fill="FFFFFF"/>
        <w:spacing w:after="300" w:line="240" w:lineRule="auto"/>
        <w:textAlignment w:val="baseline"/>
        <w:rPr>
          <w:rFonts w:ascii="Times New Roman" w:eastAsia="Times New Roman" w:hAnsi="Times New Roman" w:cs="Times New Roman"/>
          <w:color w:val="000000"/>
          <w:sz w:val="24"/>
          <w:szCs w:val="24"/>
          <w:lang w:eastAsia="ru-RU"/>
        </w:rPr>
      </w:pPr>
      <w:r w:rsidRPr="002E6237">
        <w:rPr>
          <w:rFonts w:ascii="Times New Roman" w:eastAsia="Times New Roman" w:hAnsi="Times New Roman" w:cs="Times New Roman"/>
          <w:color w:val="808080"/>
          <w:sz w:val="18"/>
          <w:szCs w:val="18"/>
          <w:lang w:eastAsia="ru-RU"/>
        </w:rPr>
        <w:t>5)</w:t>
      </w:r>
      <w:r w:rsidRPr="002E6237">
        <w:rPr>
          <w:rFonts w:ascii="Times New Roman" w:eastAsia="Times New Roman" w:hAnsi="Times New Roman" w:cs="Times New Roman"/>
          <w:color w:val="000000"/>
          <w:sz w:val="24"/>
          <w:szCs w:val="24"/>
          <w:lang w:eastAsia="ru-RU"/>
        </w:rPr>
        <w:t>в </w:t>
      </w:r>
      <w:hyperlink r:id="rId14" w:anchor="l161" w:tgtFrame="_blank" w:history="1">
        <w:r w:rsidRPr="002E6237">
          <w:rPr>
            <w:rFonts w:ascii="Times New Roman" w:eastAsia="Times New Roman" w:hAnsi="Times New Roman" w:cs="Times New Roman"/>
            <w:color w:val="3072C4"/>
            <w:sz w:val="24"/>
            <w:szCs w:val="24"/>
            <w:u w:val="single"/>
            <w:lang w:eastAsia="ru-RU"/>
          </w:rPr>
          <w:t>статье 12</w:t>
        </w:r>
      </w:hyperlink>
      <w:r w:rsidRPr="002E6237">
        <w:rPr>
          <w:rFonts w:ascii="Times New Roman" w:eastAsia="Times New Roman" w:hAnsi="Times New Roman" w:cs="Times New Roman"/>
          <w:color w:val="000000"/>
          <w:sz w:val="24"/>
          <w:szCs w:val="24"/>
          <w:lang w:eastAsia="ru-RU"/>
        </w:rPr>
        <w:t>:</w:t>
      </w:r>
    </w:p>
    <w:p w:rsidR="002E6237" w:rsidRPr="002E6237" w:rsidRDefault="002E6237" w:rsidP="002E6237">
      <w:pPr>
        <w:shd w:val="clear" w:color="auto" w:fill="E3E3E3"/>
        <w:spacing w:after="300" w:line="240" w:lineRule="auto"/>
        <w:ind w:left="579"/>
        <w:textAlignment w:val="baseline"/>
        <w:rPr>
          <w:rFonts w:ascii="Times New Roman" w:eastAsia="Times New Roman" w:hAnsi="Times New Roman" w:cs="Times New Roman"/>
          <w:color w:val="000000"/>
          <w:sz w:val="24"/>
          <w:szCs w:val="24"/>
          <w:lang w:eastAsia="ru-RU"/>
        </w:rPr>
      </w:pPr>
      <w:r w:rsidRPr="002E6237">
        <w:rPr>
          <w:rFonts w:ascii="Times New Roman" w:eastAsia="Times New Roman" w:hAnsi="Times New Roman" w:cs="Times New Roman"/>
          <w:color w:val="000000"/>
          <w:sz w:val="24"/>
          <w:szCs w:val="24"/>
          <w:lang w:eastAsia="ru-RU"/>
        </w:rPr>
        <w:t>Подпункт "а" пункта 5 статьи 1 действует с 01.09.2023 (</w:t>
      </w:r>
      <w:hyperlink r:id="rId15" w:anchor="l18" w:history="1">
        <w:r w:rsidRPr="002E6237">
          <w:rPr>
            <w:rFonts w:ascii="Times New Roman" w:eastAsia="Times New Roman" w:hAnsi="Times New Roman" w:cs="Times New Roman"/>
            <w:color w:val="228007"/>
            <w:sz w:val="24"/>
            <w:szCs w:val="24"/>
            <w:u w:val="single"/>
            <w:lang w:eastAsia="ru-RU"/>
          </w:rPr>
          <w:t>пункт 2</w:t>
        </w:r>
      </w:hyperlink>
      <w:r w:rsidRPr="002E6237">
        <w:rPr>
          <w:rFonts w:ascii="Times New Roman" w:eastAsia="Times New Roman" w:hAnsi="Times New Roman" w:cs="Times New Roman"/>
          <w:color w:val="000000"/>
          <w:sz w:val="24"/>
          <w:szCs w:val="24"/>
          <w:lang w:eastAsia="ru-RU"/>
        </w:rPr>
        <w:t> статьи 2).</w:t>
      </w:r>
    </w:p>
    <w:p w:rsidR="002E6237" w:rsidRPr="002E6237" w:rsidRDefault="002E6237" w:rsidP="002E6237">
      <w:pPr>
        <w:shd w:val="clear" w:color="auto" w:fill="FFFFFF"/>
        <w:spacing w:after="300" w:line="240" w:lineRule="auto"/>
        <w:textAlignment w:val="baseline"/>
        <w:rPr>
          <w:rFonts w:ascii="Times New Roman" w:eastAsia="Times New Roman" w:hAnsi="Times New Roman" w:cs="Times New Roman"/>
          <w:color w:val="000000"/>
          <w:sz w:val="24"/>
          <w:szCs w:val="24"/>
          <w:lang w:eastAsia="ru-RU"/>
        </w:rPr>
      </w:pPr>
      <w:r w:rsidRPr="002E6237">
        <w:rPr>
          <w:rFonts w:ascii="Times New Roman" w:eastAsia="Times New Roman" w:hAnsi="Times New Roman" w:cs="Times New Roman"/>
          <w:color w:val="808080"/>
          <w:sz w:val="18"/>
          <w:szCs w:val="18"/>
          <w:lang w:eastAsia="ru-RU"/>
        </w:rPr>
        <w:t>а)</w:t>
      </w:r>
      <w:hyperlink r:id="rId16" w:anchor="l41" w:tgtFrame="_blank" w:history="1">
        <w:r w:rsidRPr="002E6237">
          <w:rPr>
            <w:rFonts w:ascii="Times New Roman" w:eastAsia="Times New Roman" w:hAnsi="Times New Roman" w:cs="Times New Roman"/>
            <w:color w:val="3072C4"/>
            <w:sz w:val="24"/>
            <w:szCs w:val="24"/>
            <w:u w:val="single"/>
            <w:lang w:eastAsia="ru-RU"/>
          </w:rPr>
          <w:t>часть 2</w:t>
        </w:r>
      </w:hyperlink>
      <w:r w:rsidRPr="002E6237">
        <w:rPr>
          <w:rFonts w:ascii="Times New Roman" w:eastAsia="Times New Roman" w:hAnsi="Times New Roman" w:cs="Times New Roman"/>
          <w:color w:val="000000"/>
          <w:sz w:val="24"/>
          <w:szCs w:val="24"/>
          <w:lang w:eastAsia="ru-RU"/>
        </w:rPr>
        <w:t> после слов "а также" дополнить словами "с учетом особенностей, установленных в соответствии с частью 7 статьи 9 настоящего Федерального закона, и";</w:t>
      </w:r>
      <w:bookmarkStart w:id="5" w:name="l34"/>
      <w:bookmarkEnd w:id="5"/>
    </w:p>
    <w:p w:rsidR="002E6237" w:rsidRPr="002E6237" w:rsidRDefault="002E6237" w:rsidP="002E6237">
      <w:pPr>
        <w:shd w:val="clear" w:color="auto" w:fill="FFFFFF"/>
        <w:spacing w:after="300" w:line="240" w:lineRule="auto"/>
        <w:textAlignment w:val="baseline"/>
        <w:rPr>
          <w:rFonts w:ascii="Times New Roman" w:eastAsia="Times New Roman" w:hAnsi="Times New Roman" w:cs="Times New Roman"/>
          <w:color w:val="000000"/>
          <w:sz w:val="24"/>
          <w:szCs w:val="24"/>
          <w:lang w:eastAsia="ru-RU"/>
        </w:rPr>
      </w:pPr>
      <w:r w:rsidRPr="002E6237">
        <w:rPr>
          <w:rFonts w:ascii="Times New Roman" w:eastAsia="Times New Roman" w:hAnsi="Times New Roman" w:cs="Times New Roman"/>
          <w:color w:val="808080"/>
          <w:sz w:val="18"/>
          <w:szCs w:val="18"/>
          <w:lang w:eastAsia="ru-RU"/>
        </w:rPr>
        <w:t>б)</w:t>
      </w:r>
      <w:r w:rsidRPr="002E6237">
        <w:rPr>
          <w:rFonts w:ascii="Times New Roman" w:eastAsia="Times New Roman" w:hAnsi="Times New Roman" w:cs="Times New Roman"/>
          <w:color w:val="000000"/>
          <w:sz w:val="24"/>
          <w:szCs w:val="24"/>
          <w:lang w:eastAsia="ru-RU"/>
        </w:rPr>
        <w:t>в </w:t>
      </w:r>
      <w:hyperlink r:id="rId17" w:anchor="l47" w:tgtFrame="_blank" w:history="1">
        <w:r w:rsidRPr="002E6237">
          <w:rPr>
            <w:rFonts w:ascii="Times New Roman" w:eastAsia="Times New Roman" w:hAnsi="Times New Roman" w:cs="Times New Roman"/>
            <w:color w:val="3072C4"/>
            <w:sz w:val="24"/>
            <w:szCs w:val="24"/>
            <w:u w:val="single"/>
            <w:lang w:eastAsia="ru-RU"/>
          </w:rPr>
          <w:t>части 11</w:t>
        </w:r>
      </w:hyperlink>
      <w:r w:rsidRPr="002E6237">
        <w:rPr>
          <w:rFonts w:ascii="Times New Roman" w:eastAsia="Times New Roman" w:hAnsi="Times New Roman" w:cs="Times New Roman"/>
          <w:color w:val="000000"/>
          <w:sz w:val="24"/>
          <w:szCs w:val="24"/>
          <w:lang w:eastAsia="ru-RU"/>
        </w:rPr>
        <w:t> слова "государственного надзора" заменить словами "государственного контроля (надзора)";</w:t>
      </w:r>
      <w:bookmarkStart w:id="6" w:name="l20"/>
      <w:bookmarkEnd w:id="6"/>
    </w:p>
    <w:p w:rsidR="002E6237" w:rsidRPr="002E6237" w:rsidRDefault="002E6237" w:rsidP="002E6237">
      <w:pPr>
        <w:shd w:val="clear" w:color="auto" w:fill="E3E3E3"/>
        <w:spacing w:after="300" w:line="240" w:lineRule="auto"/>
        <w:ind w:left="579"/>
        <w:textAlignment w:val="baseline"/>
        <w:rPr>
          <w:rFonts w:ascii="Times New Roman" w:eastAsia="Times New Roman" w:hAnsi="Times New Roman" w:cs="Times New Roman"/>
          <w:color w:val="000000"/>
          <w:sz w:val="24"/>
          <w:szCs w:val="24"/>
          <w:lang w:eastAsia="ru-RU"/>
        </w:rPr>
      </w:pPr>
      <w:r w:rsidRPr="002E6237">
        <w:rPr>
          <w:rFonts w:ascii="Times New Roman" w:eastAsia="Times New Roman" w:hAnsi="Times New Roman" w:cs="Times New Roman"/>
          <w:color w:val="000000"/>
          <w:sz w:val="24"/>
          <w:szCs w:val="24"/>
          <w:lang w:eastAsia="ru-RU"/>
        </w:rPr>
        <w:t>Пункт 6 статьи 1 действует с 01.09.2023 (</w:t>
      </w:r>
      <w:hyperlink r:id="rId18" w:anchor="l18" w:history="1">
        <w:r w:rsidRPr="002E6237">
          <w:rPr>
            <w:rFonts w:ascii="Times New Roman" w:eastAsia="Times New Roman" w:hAnsi="Times New Roman" w:cs="Times New Roman"/>
            <w:color w:val="228007"/>
            <w:sz w:val="24"/>
            <w:szCs w:val="24"/>
            <w:u w:val="single"/>
            <w:lang w:eastAsia="ru-RU"/>
          </w:rPr>
          <w:t>пункт 2</w:t>
        </w:r>
      </w:hyperlink>
      <w:r w:rsidRPr="002E6237">
        <w:rPr>
          <w:rFonts w:ascii="Times New Roman" w:eastAsia="Times New Roman" w:hAnsi="Times New Roman" w:cs="Times New Roman"/>
          <w:color w:val="000000"/>
          <w:sz w:val="24"/>
          <w:szCs w:val="24"/>
          <w:lang w:eastAsia="ru-RU"/>
        </w:rPr>
        <w:t> статьи 2).</w:t>
      </w:r>
    </w:p>
    <w:p w:rsidR="002E6237" w:rsidRPr="002E6237" w:rsidRDefault="002E6237" w:rsidP="002E6237">
      <w:pPr>
        <w:shd w:val="clear" w:color="auto" w:fill="FFFFFF"/>
        <w:spacing w:after="300" w:line="240" w:lineRule="auto"/>
        <w:textAlignment w:val="baseline"/>
        <w:rPr>
          <w:rFonts w:ascii="Times New Roman" w:eastAsia="Times New Roman" w:hAnsi="Times New Roman" w:cs="Times New Roman"/>
          <w:color w:val="000000"/>
          <w:sz w:val="24"/>
          <w:szCs w:val="24"/>
          <w:lang w:eastAsia="ru-RU"/>
        </w:rPr>
      </w:pPr>
      <w:r w:rsidRPr="002E6237">
        <w:rPr>
          <w:rFonts w:ascii="Times New Roman" w:eastAsia="Times New Roman" w:hAnsi="Times New Roman" w:cs="Times New Roman"/>
          <w:color w:val="808080"/>
          <w:sz w:val="18"/>
          <w:szCs w:val="18"/>
          <w:lang w:eastAsia="ru-RU"/>
        </w:rPr>
        <w:t>6)</w:t>
      </w:r>
      <w:r w:rsidRPr="002E6237">
        <w:rPr>
          <w:rFonts w:ascii="Times New Roman" w:eastAsia="Times New Roman" w:hAnsi="Times New Roman" w:cs="Times New Roman"/>
          <w:color w:val="000000"/>
          <w:sz w:val="24"/>
          <w:szCs w:val="24"/>
          <w:lang w:eastAsia="ru-RU"/>
        </w:rPr>
        <w:t>в </w:t>
      </w:r>
      <w:hyperlink r:id="rId19" w:anchor="l57" w:tgtFrame="_blank" w:history="1">
        <w:r w:rsidRPr="002E6237">
          <w:rPr>
            <w:rFonts w:ascii="Times New Roman" w:eastAsia="Times New Roman" w:hAnsi="Times New Roman" w:cs="Times New Roman"/>
            <w:color w:val="3072C4"/>
            <w:sz w:val="24"/>
            <w:szCs w:val="24"/>
            <w:u w:val="single"/>
            <w:lang w:eastAsia="ru-RU"/>
          </w:rPr>
          <w:t>части 4</w:t>
        </w:r>
      </w:hyperlink>
      <w:r w:rsidRPr="002E6237">
        <w:rPr>
          <w:rFonts w:ascii="Times New Roman" w:eastAsia="Times New Roman" w:hAnsi="Times New Roman" w:cs="Times New Roman"/>
          <w:color w:val="000000"/>
          <w:sz w:val="24"/>
          <w:szCs w:val="24"/>
          <w:lang w:eastAsia="ru-RU"/>
        </w:rPr>
        <w:t> статьи 13 слова "санитарно-эпидемиологического надзора" заменить словами "санитарно-эпидемиологического контроля (надзора)", дополнить словами "и (или) оценки с учетом особенностей (специфики) осуществления отдельных видов трудовой деятельности, определяемых в порядке, установленном частью 7 статьи 9 настоящего Федерального закона";</w:t>
      </w:r>
      <w:bookmarkStart w:id="7" w:name="l4"/>
      <w:bookmarkEnd w:id="7"/>
    </w:p>
    <w:p w:rsidR="002E6237" w:rsidRPr="002E6237" w:rsidRDefault="002E6237" w:rsidP="002E6237">
      <w:pPr>
        <w:shd w:val="clear" w:color="auto" w:fill="FFFFFF"/>
        <w:spacing w:after="300" w:line="240" w:lineRule="auto"/>
        <w:textAlignment w:val="baseline"/>
        <w:rPr>
          <w:rFonts w:ascii="Times New Roman" w:eastAsia="Times New Roman" w:hAnsi="Times New Roman" w:cs="Times New Roman"/>
          <w:color w:val="000000"/>
          <w:sz w:val="24"/>
          <w:szCs w:val="24"/>
          <w:lang w:eastAsia="ru-RU"/>
        </w:rPr>
      </w:pPr>
      <w:r w:rsidRPr="002E6237">
        <w:rPr>
          <w:rFonts w:ascii="Times New Roman" w:eastAsia="Times New Roman" w:hAnsi="Times New Roman" w:cs="Times New Roman"/>
          <w:color w:val="808080"/>
          <w:sz w:val="18"/>
          <w:szCs w:val="18"/>
          <w:lang w:eastAsia="ru-RU"/>
        </w:rPr>
        <w:t>7)</w:t>
      </w:r>
      <w:r w:rsidRPr="002E6237">
        <w:rPr>
          <w:rFonts w:ascii="Times New Roman" w:eastAsia="Times New Roman" w:hAnsi="Times New Roman" w:cs="Times New Roman"/>
          <w:color w:val="000000"/>
          <w:sz w:val="24"/>
          <w:szCs w:val="24"/>
          <w:lang w:eastAsia="ru-RU"/>
        </w:rPr>
        <w:t>в </w:t>
      </w:r>
      <w:hyperlink r:id="rId20" w:anchor="l351" w:tgtFrame="_blank" w:history="1">
        <w:r w:rsidRPr="002E6237">
          <w:rPr>
            <w:rFonts w:ascii="Times New Roman" w:eastAsia="Times New Roman" w:hAnsi="Times New Roman" w:cs="Times New Roman"/>
            <w:color w:val="3072C4"/>
            <w:sz w:val="24"/>
            <w:szCs w:val="24"/>
            <w:u w:val="single"/>
            <w:lang w:eastAsia="ru-RU"/>
          </w:rPr>
          <w:t>статье 14</w:t>
        </w:r>
      </w:hyperlink>
      <w:r w:rsidRPr="002E6237">
        <w:rPr>
          <w:rFonts w:ascii="Times New Roman" w:eastAsia="Times New Roman" w:hAnsi="Times New Roman" w:cs="Times New Roman"/>
          <w:color w:val="000000"/>
          <w:sz w:val="24"/>
          <w:szCs w:val="24"/>
          <w:lang w:eastAsia="ru-RU"/>
        </w:rPr>
        <w:t>:</w:t>
      </w:r>
    </w:p>
    <w:p w:rsidR="002E6237" w:rsidRPr="002E6237" w:rsidRDefault="002E6237" w:rsidP="002E6237">
      <w:pPr>
        <w:shd w:val="clear" w:color="auto" w:fill="FFFFFF"/>
        <w:spacing w:after="300" w:line="240" w:lineRule="auto"/>
        <w:textAlignment w:val="baseline"/>
        <w:rPr>
          <w:rFonts w:ascii="Times New Roman" w:eastAsia="Times New Roman" w:hAnsi="Times New Roman" w:cs="Times New Roman"/>
          <w:color w:val="000000"/>
          <w:sz w:val="24"/>
          <w:szCs w:val="24"/>
          <w:lang w:eastAsia="ru-RU"/>
        </w:rPr>
      </w:pPr>
      <w:r w:rsidRPr="002E6237">
        <w:rPr>
          <w:rFonts w:ascii="Times New Roman" w:eastAsia="Times New Roman" w:hAnsi="Times New Roman" w:cs="Times New Roman"/>
          <w:color w:val="808080"/>
          <w:sz w:val="18"/>
          <w:szCs w:val="18"/>
          <w:lang w:eastAsia="ru-RU"/>
        </w:rPr>
        <w:t>а)</w:t>
      </w:r>
      <w:r w:rsidRPr="002E6237">
        <w:rPr>
          <w:rFonts w:ascii="Times New Roman" w:eastAsia="Times New Roman" w:hAnsi="Times New Roman" w:cs="Times New Roman"/>
          <w:color w:val="000000"/>
          <w:sz w:val="24"/>
          <w:szCs w:val="24"/>
          <w:lang w:eastAsia="ru-RU"/>
        </w:rPr>
        <w:t>в </w:t>
      </w:r>
      <w:hyperlink r:id="rId21" w:anchor="l64" w:tgtFrame="_blank" w:history="1">
        <w:r w:rsidRPr="002E6237">
          <w:rPr>
            <w:rFonts w:ascii="Times New Roman" w:eastAsia="Times New Roman" w:hAnsi="Times New Roman" w:cs="Times New Roman"/>
            <w:color w:val="3072C4"/>
            <w:sz w:val="24"/>
            <w:szCs w:val="24"/>
            <w:u w:val="single"/>
            <w:lang w:eastAsia="ru-RU"/>
          </w:rPr>
          <w:t>части 6</w:t>
        </w:r>
      </w:hyperlink>
      <w:r w:rsidRPr="002E6237">
        <w:rPr>
          <w:rFonts w:ascii="Times New Roman" w:eastAsia="Times New Roman" w:hAnsi="Times New Roman" w:cs="Times New Roman"/>
          <w:color w:val="000000"/>
          <w:sz w:val="24"/>
          <w:szCs w:val="24"/>
          <w:lang w:eastAsia="ru-RU"/>
        </w:rPr>
        <w:t> слова "санитарно-эпидемиологического надзора" заменить словами "санитарно-эпидемиологического контроля (надзора)";</w:t>
      </w:r>
    </w:p>
    <w:p w:rsidR="002E6237" w:rsidRPr="002E6237" w:rsidRDefault="002E6237" w:rsidP="002E6237">
      <w:pPr>
        <w:shd w:val="clear" w:color="auto" w:fill="FFFFFF"/>
        <w:spacing w:after="300" w:line="240" w:lineRule="auto"/>
        <w:textAlignment w:val="baseline"/>
        <w:rPr>
          <w:rFonts w:ascii="Times New Roman" w:eastAsia="Times New Roman" w:hAnsi="Times New Roman" w:cs="Times New Roman"/>
          <w:color w:val="000000"/>
          <w:sz w:val="24"/>
          <w:szCs w:val="24"/>
          <w:lang w:eastAsia="ru-RU"/>
        </w:rPr>
      </w:pPr>
      <w:r w:rsidRPr="002E6237">
        <w:rPr>
          <w:rFonts w:ascii="Times New Roman" w:eastAsia="Times New Roman" w:hAnsi="Times New Roman" w:cs="Times New Roman"/>
          <w:color w:val="808080"/>
          <w:sz w:val="18"/>
          <w:szCs w:val="18"/>
          <w:lang w:eastAsia="ru-RU"/>
        </w:rPr>
        <w:t>б)</w:t>
      </w:r>
      <w:r w:rsidRPr="002E6237">
        <w:rPr>
          <w:rFonts w:ascii="Times New Roman" w:eastAsia="Times New Roman" w:hAnsi="Times New Roman" w:cs="Times New Roman"/>
          <w:color w:val="000000"/>
          <w:sz w:val="24"/>
          <w:szCs w:val="24"/>
          <w:lang w:eastAsia="ru-RU"/>
        </w:rPr>
        <w:t>в </w:t>
      </w:r>
      <w:hyperlink r:id="rId22" w:anchor="l66" w:tgtFrame="_blank" w:history="1">
        <w:r w:rsidRPr="002E6237">
          <w:rPr>
            <w:rFonts w:ascii="Times New Roman" w:eastAsia="Times New Roman" w:hAnsi="Times New Roman" w:cs="Times New Roman"/>
            <w:color w:val="3072C4"/>
            <w:sz w:val="24"/>
            <w:szCs w:val="24"/>
            <w:u w:val="single"/>
            <w:lang w:eastAsia="ru-RU"/>
          </w:rPr>
          <w:t>части 7</w:t>
        </w:r>
      </w:hyperlink>
      <w:r w:rsidRPr="002E6237">
        <w:rPr>
          <w:rFonts w:ascii="Times New Roman" w:eastAsia="Times New Roman" w:hAnsi="Times New Roman" w:cs="Times New Roman"/>
          <w:color w:val="000000"/>
          <w:sz w:val="24"/>
          <w:szCs w:val="24"/>
          <w:lang w:eastAsia="ru-RU"/>
        </w:rPr>
        <w:t> слова "санитарно-эпидемиологического надзора" заменить словами "санитарно-эпидемиологического контроля (надзора)";</w:t>
      </w:r>
      <w:bookmarkStart w:id="8" w:name="l21"/>
      <w:bookmarkEnd w:id="8"/>
    </w:p>
    <w:p w:rsidR="002E6237" w:rsidRPr="002E6237" w:rsidRDefault="002E6237" w:rsidP="002E6237">
      <w:pPr>
        <w:shd w:val="clear" w:color="auto" w:fill="FFFFFF"/>
        <w:spacing w:after="300" w:line="240" w:lineRule="auto"/>
        <w:textAlignment w:val="baseline"/>
        <w:rPr>
          <w:rFonts w:ascii="Times New Roman" w:eastAsia="Times New Roman" w:hAnsi="Times New Roman" w:cs="Times New Roman"/>
          <w:color w:val="000000"/>
          <w:sz w:val="24"/>
          <w:szCs w:val="24"/>
          <w:lang w:eastAsia="ru-RU"/>
        </w:rPr>
      </w:pPr>
      <w:r w:rsidRPr="002E6237">
        <w:rPr>
          <w:rFonts w:ascii="Times New Roman" w:eastAsia="Times New Roman" w:hAnsi="Times New Roman" w:cs="Times New Roman"/>
          <w:color w:val="808080"/>
          <w:sz w:val="18"/>
          <w:szCs w:val="18"/>
          <w:lang w:eastAsia="ru-RU"/>
        </w:rPr>
        <w:t>в)</w:t>
      </w:r>
      <w:r w:rsidRPr="002E6237">
        <w:rPr>
          <w:rFonts w:ascii="Times New Roman" w:eastAsia="Times New Roman" w:hAnsi="Times New Roman" w:cs="Times New Roman"/>
          <w:color w:val="000000"/>
          <w:sz w:val="24"/>
          <w:szCs w:val="24"/>
          <w:lang w:eastAsia="ru-RU"/>
        </w:rPr>
        <w:t>в </w:t>
      </w:r>
      <w:hyperlink r:id="rId23" w:anchor="l185" w:tgtFrame="_blank" w:history="1">
        <w:r w:rsidRPr="002E6237">
          <w:rPr>
            <w:rFonts w:ascii="Times New Roman" w:eastAsia="Times New Roman" w:hAnsi="Times New Roman" w:cs="Times New Roman"/>
            <w:color w:val="3072C4"/>
            <w:sz w:val="24"/>
            <w:szCs w:val="24"/>
            <w:u w:val="single"/>
            <w:lang w:eastAsia="ru-RU"/>
          </w:rPr>
          <w:t>части 8</w:t>
        </w:r>
      </w:hyperlink>
      <w:r w:rsidRPr="002E6237">
        <w:rPr>
          <w:rFonts w:ascii="Times New Roman" w:eastAsia="Times New Roman" w:hAnsi="Times New Roman" w:cs="Times New Roman"/>
          <w:color w:val="000000"/>
          <w:sz w:val="24"/>
          <w:szCs w:val="24"/>
          <w:lang w:eastAsia="ru-RU"/>
        </w:rPr>
        <w:t> слова "санитарно-эпидемиологического надзора" заменить словами "санитарно-эпидемиологического контроля (надзора)";</w:t>
      </w:r>
      <w:bookmarkStart w:id="9" w:name="l5"/>
      <w:bookmarkEnd w:id="9"/>
    </w:p>
    <w:p w:rsidR="002E6237" w:rsidRPr="002E6237" w:rsidRDefault="002E6237" w:rsidP="002E6237">
      <w:pPr>
        <w:shd w:val="clear" w:color="auto" w:fill="E3E3E3"/>
        <w:spacing w:after="300" w:line="240" w:lineRule="auto"/>
        <w:ind w:left="579"/>
        <w:textAlignment w:val="baseline"/>
        <w:rPr>
          <w:rFonts w:ascii="Times New Roman" w:eastAsia="Times New Roman" w:hAnsi="Times New Roman" w:cs="Times New Roman"/>
          <w:color w:val="000000"/>
          <w:sz w:val="24"/>
          <w:szCs w:val="24"/>
          <w:lang w:eastAsia="ru-RU"/>
        </w:rPr>
      </w:pPr>
      <w:r w:rsidRPr="002E6237">
        <w:rPr>
          <w:rFonts w:ascii="Times New Roman" w:eastAsia="Times New Roman" w:hAnsi="Times New Roman" w:cs="Times New Roman"/>
          <w:color w:val="000000"/>
          <w:sz w:val="24"/>
          <w:szCs w:val="24"/>
          <w:lang w:eastAsia="ru-RU"/>
        </w:rPr>
        <w:t>Пункт 8 статьи 1 действует с 01.09.2023 (</w:t>
      </w:r>
      <w:hyperlink r:id="rId24" w:anchor="l18" w:history="1">
        <w:r w:rsidRPr="002E6237">
          <w:rPr>
            <w:rFonts w:ascii="Times New Roman" w:eastAsia="Times New Roman" w:hAnsi="Times New Roman" w:cs="Times New Roman"/>
            <w:color w:val="228007"/>
            <w:sz w:val="24"/>
            <w:szCs w:val="24"/>
            <w:u w:val="single"/>
            <w:lang w:eastAsia="ru-RU"/>
          </w:rPr>
          <w:t>пункт 2</w:t>
        </w:r>
      </w:hyperlink>
      <w:r w:rsidRPr="002E6237">
        <w:rPr>
          <w:rFonts w:ascii="Times New Roman" w:eastAsia="Times New Roman" w:hAnsi="Times New Roman" w:cs="Times New Roman"/>
          <w:color w:val="000000"/>
          <w:sz w:val="24"/>
          <w:szCs w:val="24"/>
          <w:lang w:eastAsia="ru-RU"/>
        </w:rPr>
        <w:t> статьи 2).</w:t>
      </w:r>
    </w:p>
    <w:p w:rsidR="002E6237" w:rsidRPr="002E6237" w:rsidRDefault="002E6237" w:rsidP="002E6237">
      <w:pPr>
        <w:shd w:val="clear" w:color="auto" w:fill="FFFFFF"/>
        <w:spacing w:after="300" w:line="240" w:lineRule="auto"/>
        <w:textAlignment w:val="baseline"/>
        <w:rPr>
          <w:rFonts w:ascii="Times New Roman" w:eastAsia="Times New Roman" w:hAnsi="Times New Roman" w:cs="Times New Roman"/>
          <w:color w:val="000000"/>
          <w:sz w:val="24"/>
          <w:szCs w:val="24"/>
          <w:lang w:eastAsia="ru-RU"/>
        </w:rPr>
      </w:pPr>
      <w:r w:rsidRPr="002E6237">
        <w:rPr>
          <w:rFonts w:ascii="Times New Roman" w:eastAsia="Times New Roman" w:hAnsi="Times New Roman" w:cs="Times New Roman"/>
          <w:color w:val="808080"/>
          <w:sz w:val="18"/>
          <w:szCs w:val="18"/>
          <w:lang w:eastAsia="ru-RU"/>
        </w:rPr>
        <w:t>8)</w:t>
      </w:r>
      <w:r w:rsidRPr="002E6237">
        <w:rPr>
          <w:rFonts w:ascii="Times New Roman" w:eastAsia="Times New Roman" w:hAnsi="Times New Roman" w:cs="Times New Roman"/>
          <w:color w:val="000000"/>
          <w:sz w:val="24"/>
          <w:szCs w:val="24"/>
          <w:lang w:eastAsia="ru-RU"/>
        </w:rPr>
        <w:t>в </w:t>
      </w:r>
      <w:hyperlink r:id="rId25" w:anchor="l315" w:tgtFrame="_blank" w:history="1">
        <w:r w:rsidRPr="002E6237">
          <w:rPr>
            <w:rFonts w:ascii="Times New Roman" w:eastAsia="Times New Roman" w:hAnsi="Times New Roman" w:cs="Times New Roman"/>
            <w:color w:val="3072C4"/>
            <w:sz w:val="24"/>
            <w:szCs w:val="24"/>
            <w:u w:val="single"/>
            <w:lang w:eastAsia="ru-RU"/>
          </w:rPr>
          <w:t>части 2</w:t>
        </w:r>
      </w:hyperlink>
      <w:r w:rsidRPr="002E6237">
        <w:rPr>
          <w:rFonts w:ascii="Times New Roman" w:eastAsia="Times New Roman" w:hAnsi="Times New Roman" w:cs="Times New Roman"/>
          <w:color w:val="000000"/>
          <w:sz w:val="24"/>
          <w:szCs w:val="24"/>
          <w:lang w:eastAsia="ru-RU"/>
        </w:rPr>
        <w:t xml:space="preserve"> статьи 15 первое предложение изложить в следующей редакции: "Отчет о проведении специальной оценки условий труда, составленный на бумажном носителе или в форме электронного документа, подписывается всеми членами комиссии и утверждается председателем комиссии в срок не позднее чем тридцать календарных дней со дня его направления работодателю организацией, проводящей специальную оценку условий труда, путем подписания собственноручной подписью либо усиленной квалифицированной электронной подписью или усиленной неквалифицированной электронной подписью,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в установленном Правительством </w:t>
      </w:r>
      <w:r w:rsidRPr="002E6237">
        <w:rPr>
          <w:rFonts w:ascii="Times New Roman" w:eastAsia="Times New Roman" w:hAnsi="Times New Roman" w:cs="Times New Roman"/>
          <w:color w:val="000000"/>
          <w:sz w:val="24"/>
          <w:szCs w:val="24"/>
          <w:lang w:eastAsia="ru-RU"/>
        </w:rPr>
        <w:lastRenderedPageBreak/>
        <w:t>Российской Федерации порядке и при условии организации взаимодействия физического лица с такой инфраструктурой с применением прошедших в установленном порядке процедуру оценки соответствия средств защиты информации.";</w:t>
      </w:r>
      <w:bookmarkStart w:id="10" w:name="l35"/>
      <w:bookmarkStart w:id="11" w:name="l22"/>
      <w:bookmarkStart w:id="12" w:name="l6"/>
      <w:bookmarkStart w:id="13" w:name="l23"/>
      <w:bookmarkEnd w:id="10"/>
      <w:bookmarkEnd w:id="11"/>
      <w:bookmarkEnd w:id="12"/>
      <w:bookmarkEnd w:id="13"/>
    </w:p>
    <w:p w:rsidR="002E6237" w:rsidRPr="002E6237" w:rsidRDefault="002E6237" w:rsidP="002E6237">
      <w:pPr>
        <w:shd w:val="clear" w:color="auto" w:fill="FFFFFF"/>
        <w:spacing w:after="300" w:line="240" w:lineRule="auto"/>
        <w:textAlignment w:val="baseline"/>
        <w:rPr>
          <w:rFonts w:ascii="Times New Roman" w:eastAsia="Times New Roman" w:hAnsi="Times New Roman" w:cs="Times New Roman"/>
          <w:color w:val="000000"/>
          <w:sz w:val="24"/>
          <w:szCs w:val="24"/>
          <w:lang w:eastAsia="ru-RU"/>
        </w:rPr>
      </w:pPr>
      <w:r w:rsidRPr="002E6237">
        <w:rPr>
          <w:rFonts w:ascii="Times New Roman" w:eastAsia="Times New Roman" w:hAnsi="Times New Roman" w:cs="Times New Roman"/>
          <w:color w:val="808080"/>
          <w:sz w:val="18"/>
          <w:szCs w:val="18"/>
          <w:lang w:eastAsia="ru-RU"/>
        </w:rPr>
        <w:t>9)</w:t>
      </w:r>
      <w:r w:rsidRPr="002E6237">
        <w:rPr>
          <w:rFonts w:ascii="Times New Roman" w:eastAsia="Times New Roman" w:hAnsi="Times New Roman" w:cs="Times New Roman"/>
          <w:color w:val="000000"/>
          <w:sz w:val="24"/>
          <w:szCs w:val="24"/>
          <w:lang w:eastAsia="ru-RU"/>
        </w:rPr>
        <w:t>в </w:t>
      </w:r>
      <w:hyperlink r:id="rId26" w:anchor="l77" w:tgtFrame="_blank" w:history="1">
        <w:r w:rsidRPr="002E6237">
          <w:rPr>
            <w:rFonts w:ascii="Times New Roman" w:eastAsia="Times New Roman" w:hAnsi="Times New Roman" w:cs="Times New Roman"/>
            <w:color w:val="3072C4"/>
            <w:sz w:val="24"/>
            <w:szCs w:val="24"/>
            <w:u w:val="single"/>
            <w:lang w:eastAsia="ru-RU"/>
          </w:rPr>
          <w:t>пункте 2</w:t>
        </w:r>
      </w:hyperlink>
      <w:r w:rsidRPr="002E6237">
        <w:rPr>
          <w:rFonts w:ascii="Times New Roman" w:eastAsia="Times New Roman" w:hAnsi="Times New Roman" w:cs="Times New Roman"/>
          <w:color w:val="000000"/>
          <w:sz w:val="24"/>
          <w:szCs w:val="24"/>
          <w:lang w:eastAsia="ru-RU"/>
        </w:rPr>
        <w:t> части 1 статьи 17 слова "государственного надзора" заменить словами "государственного контроля (надзора)";</w:t>
      </w:r>
      <w:bookmarkStart w:id="14" w:name="l7"/>
      <w:bookmarkEnd w:id="14"/>
    </w:p>
    <w:p w:rsidR="002E6237" w:rsidRPr="002E6237" w:rsidRDefault="002E6237" w:rsidP="002E6237">
      <w:pPr>
        <w:shd w:val="clear" w:color="auto" w:fill="FFFFFF"/>
        <w:spacing w:after="300" w:line="240" w:lineRule="auto"/>
        <w:textAlignment w:val="baseline"/>
        <w:rPr>
          <w:rFonts w:ascii="Times New Roman" w:eastAsia="Times New Roman" w:hAnsi="Times New Roman" w:cs="Times New Roman"/>
          <w:color w:val="000000"/>
          <w:sz w:val="24"/>
          <w:szCs w:val="24"/>
          <w:lang w:eastAsia="ru-RU"/>
        </w:rPr>
      </w:pPr>
      <w:r w:rsidRPr="002E6237">
        <w:rPr>
          <w:rFonts w:ascii="Times New Roman" w:eastAsia="Times New Roman" w:hAnsi="Times New Roman" w:cs="Times New Roman"/>
          <w:color w:val="808080"/>
          <w:sz w:val="18"/>
          <w:szCs w:val="18"/>
          <w:lang w:eastAsia="ru-RU"/>
        </w:rPr>
        <w:t>10)</w:t>
      </w:r>
      <w:r w:rsidRPr="002E6237">
        <w:rPr>
          <w:rFonts w:ascii="Times New Roman" w:eastAsia="Times New Roman" w:hAnsi="Times New Roman" w:cs="Times New Roman"/>
          <w:color w:val="000000"/>
          <w:sz w:val="24"/>
          <w:szCs w:val="24"/>
          <w:lang w:eastAsia="ru-RU"/>
        </w:rPr>
        <w:t>в </w:t>
      </w:r>
      <w:hyperlink r:id="rId27" w:anchor="l290" w:tgtFrame="_blank" w:history="1">
        <w:r w:rsidRPr="002E6237">
          <w:rPr>
            <w:rFonts w:ascii="Times New Roman" w:eastAsia="Times New Roman" w:hAnsi="Times New Roman" w:cs="Times New Roman"/>
            <w:color w:val="3072C4"/>
            <w:sz w:val="24"/>
            <w:szCs w:val="24"/>
            <w:u w:val="single"/>
            <w:lang w:eastAsia="ru-RU"/>
          </w:rPr>
          <w:t>статье 18</w:t>
        </w:r>
      </w:hyperlink>
      <w:r w:rsidRPr="002E6237">
        <w:rPr>
          <w:rFonts w:ascii="Times New Roman" w:eastAsia="Times New Roman" w:hAnsi="Times New Roman" w:cs="Times New Roman"/>
          <w:color w:val="000000"/>
          <w:sz w:val="24"/>
          <w:szCs w:val="24"/>
          <w:lang w:eastAsia="ru-RU"/>
        </w:rPr>
        <w:t>:</w:t>
      </w:r>
    </w:p>
    <w:p w:rsidR="002E6237" w:rsidRPr="002E6237" w:rsidRDefault="002E6237" w:rsidP="002E6237">
      <w:pPr>
        <w:shd w:val="clear" w:color="auto" w:fill="FFFFFF"/>
        <w:spacing w:after="300" w:line="240" w:lineRule="auto"/>
        <w:textAlignment w:val="baseline"/>
        <w:rPr>
          <w:rFonts w:ascii="Times New Roman" w:eastAsia="Times New Roman" w:hAnsi="Times New Roman" w:cs="Times New Roman"/>
          <w:color w:val="000000"/>
          <w:sz w:val="24"/>
          <w:szCs w:val="24"/>
          <w:lang w:eastAsia="ru-RU"/>
        </w:rPr>
      </w:pPr>
      <w:r w:rsidRPr="002E6237">
        <w:rPr>
          <w:rFonts w:ascii="Times New Roman" w:eastAsia="Times New Roman" w:hAnsi="Times New Roman" w:cs="Times New Roman"/>
          <w:color w:val="808080"/>
          <w:sz w:val="18"/>
          <w:szCs w:val="18"/>
          <w:lang w:eastAsia="ru-RU"/>
        </w:rPr>
        <w:t>а)</w:t>
      </w:r>
      <w:r w:rsidRPr="002E6237">
        <w:rPr>
          <w:rFonts w:ascii="Times New Roman" w:eastAsia="Times New Roman" w:hAnsi="Times New Roman" w:cs="Times New Roman"/>
          <w:color w:val="000000"/>
          <w:sz w:val="24"/>
          <w:szCs w:val="24"/>
          <w:lang w:eastAsia="ru-RU"/>
        </w:rPr>
        <w:t>в </w:t>
      </w:r>
      <w:hyperlink r:id="rId28" w:anchor="l290" w:tgtFrame="_blank" w:history="1">
        <w:r w:rsidRPr="002E6237">
          <w:rPr>
            <w:rFonts w:ascii="Times New Roman" w:eastAsia="Times New Roman" w:hAnsi="Times New Roman" w:cs="Times New Roman"/>
            <w:color w:val="3072C4"/>
            <w:sz w:val="24"/>
            <w:szCs w:val="24"/>
            <w:u w:val="single"/>
            <w:lang w:eastAsia="ru-RU"/>
          </w:rPr>
          <w:t>части 2</w:t>
        </w:r>
      </w:hyperlink>
      <w:r w:rsidRPr="002E6237">
        <w:rPr>
          <w:rFonts w:ascii="Times New Roman" w:eastAsia="Times New Roman" w:hAnsi="Times New Roman" w:cs="Times New Roman"/>
          <w:color w:val="000000"/>
          <w:sz w:val="24"/>
          <w:szCs w:val="24"/>
          <w:lang w:eastAsia="ru-RU"/>
        </w:rPr>
        <w:t>:</w:t>
      </w:r>
    </w:p>
    <w:p w:rsidR="002E6237" w:rsidRPr="002E6237" w:rsidRDefault="002E6237" w:rsidP="002E6237">
      <w:pPr>
        <w:shd w:val="clear" w:color="auto" w:fill="FFFFFF"/>
        <w:spacing w:after="300" w:line="240" w:lineRule="auto"/>
        <w:textAlignment w:val="baseline"/>
        <w:rPr>
          <w:rFonts w:ascii="Times New Roman" w:eastAsia="Times New Roman" w:hAnsi="Times New Roman" w:cs="Times New Roman"/>
          <w:color w:val="000000"/>
          <w:sz w:val="24"/>
          <w:szCs w:val="24"/>
          <w:lang w:eastAsia="ru-RU"/>
        </w:rPr>
      </w:pPr>
      <w:r w:rsidRPr="002E6237">
        <w:rPr>
          <w:rFonts w:ascii="Times New Roman" w:eastAsia="Times New Roman" w:hAnsi="Times New Roman" w:cs="Times New Roman"/>
          <w:color w:val="000000"/>
          <w:sz w:val="24"/>
          <w:szCs w:val="24"/>
          <w:lang w:eastAsia="ru-RU"/>
        </w:rPr>
        <w:t>в </w:t>
      </w:r>
      <w:hyperlink r:id="rId29" w:anchor="l292" w:tgtFrame="_blank" w:history="1">
        <w:r w:rsidRPr="002E6237">
          <w:rPr>
            <w:rFonts w:ascii="Times New Roman" w:eastAsia="Times New Roman" w:hAnsi="Times New Roman" w:cs="Times New Roman"/>
            <w:color w:val="3072C4"/>
            <w:sz w:val="24"/>
            <w:szCs w:val="24"/>
            <w:u w:val="single"/>
            <w:lang w:eastAsia="ru-RU"/>
          </w:rPr>
          <w:t>подпункте "и"</w:t>
        </w:r>
      </w:hyperlink>
      <w:r w:rsidRPr="002E6237">
        <w:rPr>
          <w:rFonts w:ascii="Times New Roman" w:eastAsia="Times New Roman" w:hAnsi="Times New Roman" w:cs="Times New Roman"/>
          <w:color w:val="000000"/>
          <w:sz w:val="24"/>
          <w:szCs w:val="24"/>
          <w:lang w:eastAsia="ru-RU"/>
        </w:rPr>
        <w:t> пункта 2 слова "государственного надзора" заменить словами "государственного контроля (надзора)";</w:t>
      </w:r>
    </w:p>
    <w:p w:rsidR="002E6237" w:rsidRPr="002E6237" w:rsidRDefault="002E6237" w:rsidP="002E6237">
      <w:pPr>
        <w:shd w:val="clear" w:color="auto" w:fill="E3E3E3"/>
        <w:spacing w:after="300" w:line="240" w:lineRule="auto"/>
        <w:ind w:left="579"/>
        <w:textAlignment w:val="baseline"/>
        <w:rPr>
          <w:rFonts w:ascii="Times New Roman" w:eastAsia="Times New Roman" w:hAnsi="Times New Roman" w:cs="Times New Roman"/>
          <w:color w:val="000000"/>
          <w:sz w:val="24"/>
          <w:szCs w:val="24"/>
          <w:lang w:eastAsia="ru-RU"/>
        </w:rPr>
      </w:pPr>
      <w:r w:rsidRPr="002E6237">
        <w:rPr>
          <w:rFonts w:ascii="Times New Roman" w:eastAsia="Times New Roman" w:hAnsi="Times New Roman" w:cs="Times New Roman"/>
          <w:color w:val="000000"/>
          <w:sz w:val="24"/>
          <w:szCs w:val="24"/>
          <w:lang w:eastAsia="ru-RU"/>
        </w:rPr>
        <w:t>Абзацы третий - седьмой подпункта "а" и подпункт "б" пункта 10 статьи 1 действуют с 01.09.2023 (</w:t>
      </w:r>
      <w:hyperlink r:id="rId30" w:anchor="l18" w:history="1">
        <w:r w:rsidRPr="002E6237">
          <w:rPr>
            <w:rFonts w:ascii="Times New Roman" w:eastAsia="Times New Roman" w:hAnsi="Times New Roman" w:cs="Times New Roman"/>
            <w:color w:val="228007"/>
            <w:sz w:val="24"/>
            <w:szCs w:val="24"/>
            <w:u w:val="single"/>
            <w:lang w:eastAsia="ru-RU"/>
          </w:rPr>
          <w:t>пункт 2</w:t>
        </w:r>
      </w:hyperlink>
      <w:r w:rsidRPr="002E6237">
        <w:rPr>
          <w:rFonts w:ascii="Times New Roman" w:eastAsia="Times New Roman" w:hAnsi="Times New Roman" w:cs="Times New Roman"/>
          <w:color w:val="000000"/>
          <w:sz w:val="24"/>
          <w:szCs w:val="24"/>
          <w:lang w:eastAsia="ru-RU"/>
        </w:rPr>
        <w:t> статьи 2).</w:t>
      </w:r>
    </w:p>
    <w:p w:rsidR="002E6237" w:rsidRPr="002E6237" w:rsidRDefault="002E6237" w:rsidP="002E6237">
      <w:pPr>
        <w:shd w:val="clear" w:color="auto" w:fill="FFFFFF"/>
        <w:spacing w:after="300" w:line="240" w:lineRule="auto"/>
        <w:textAlignment w:val="baseline"/>
        <w:rPr>
          <w:rFonts w:ascii="Times New Roman" w:eastAsia="Times New Roman" w:hAnsi="Times New Roman" w:cs="Times New Roman"/>
          <w:color w:val="000000"/>
          <w:sz w:val="24"/>
          <w:szCs w:val="24"/>
          <w:lang w:eastAsia="ru-RU"/>
        </w:rPr>
      </w:pPr>
      <w:r w:rsidRPr="002E6237">
        <w:rPr>
          <w:rFonts w:ascii="Times New Roman" w:eastAsia="Times New Roman" w:hAnsi="Times New Roman" w:cs="Times New Roman"/>
          <w:color w:val="000000"/>
          <w:sz w:val="24"/>
          <w:szCs w:val="24"/>
          <w:lang w:eastAsia="ru-RU"/>
        </w:rPr>
        <w:t>в </w:t>
      </w:r>
      <w:hyperlink r:id="rId31" w:anchor="l201" w:tgtFrame="_blank" w:history="1">
        <w:r w:rsidRPr="002E6237">
          <w:rPr>
            <w:rFonts w:ascii="Times New Roman" w:eastAsia="Times New Roman" w:hAnsi="Times New Roman" w:cs="Times New Roman"/>
            <w:color w:val="3072C4"/>
            <w:sz w:val="24"/>
            <w:szCs w:val="24"/>
            <w:u w:val="single"/>
            <w:lang w:eastAsia="ru-RU"/>
          </w:rPr>
          <w:t>пункте 3</w:t>
        </w:r>
      </w:hyperlink>
      <w:r w:rsidRPr="002E6237">
        <w:rPr>
          <w:rFonts w:ascii="Times New Roman" w:eastAsia="Times New Roman" w:hAnsi="Times New Roman" w:cs="Times New Roman"/>
          <w:color w:val="000000"/>
          <w:sz w:val="24"/>
          <w:szCs w:val="24"/>
          <w:lang w:eastAsia="ru-RU"/>
        </w:rPr>
        <w:t>:</w:t>
      </w:r>
    </w:p>
    <w:p w:rsidR="002E6237" w:rsidRPr="002E6237" w:rsidRDefault="002E6237" w:rsidP="002E6237">
      <w:pPr>
        <w:shd w:val="clear" w:color="auto" w:fill="FFFFFF"/>
        <w:spacing w:after="300" w:line="240" w:lineRule="auto"/>
        <w:textAlignment w:val="baseline"/>
        <w:rPr>
          <w:rFonts w:ascii="Times New Roman" w:eastAsia="Times New Roman" w:hAnsi="Times New Roman" w:cs="Times New Roman"/>
          <w:color w:val="000000"/>
          <w:sz w:val="24"/>
          <w:szCs w:val="24"/>
          <w:lang w:eastAsia="ru-RU"/>
        </w:rPr>
      </w:pPr>
      <w:hyperlink r:id="rId32" w:anchor="l85" w:tgtFrame="_blank" w:history="1">
        <w:r w:rsidRPr="002E6237">
          <w:rPr>
            <w:rFonts w:ascii="Times New Roman" w:eastAsia="Times New Roman" w:hAnsi="Times New Roman" w:cs="Times New Roman"/>
            <w:color w:val="3072C4"/>
            <w:sz w:val="24"/>
            <w:szCs w:val="24"/>
            <w:u w:val="single"/>
            <w:lang w:eastAsia="ru-RU"/>
          </w:rPr>
          <w:t>подпункт "д"</w:t>
        </w:r>
      </w:hyperlink>
      <w:r w:rsidRPr="002E6237">
        <w:rPr>
          <w:rFonts w:ascii="Times New Roman" w:eastAsia="Times New Roman" w:hAnsi="Times New Roman" w:cs="Times New Roman"/>
          <w:color w:val="000000"/>
          <w:sz w:val="24"/>
          <w:szCs w:val="24"/>
          <w:lang w:eastAsia="ru-RU"/>
        </w:rPr>
        <w:t> изложить в следующей редакции:</w:t>
      </w:r>
    </w:p>
    <w:p w:rsidR="002E6237" w:rsidRPr="002E6237" w:rsidRDefault="002E6237" w:rsidP="002E6237">
      <w:pPr>
        <w:shd w:val="clear" w:color="auto" w:fill="FFFFFF"/>
        <w:spacing w:after="300" w:line="240" w:lineRule="auto"/>
        <w:textAlignment w:val="baseline"/>
        <w:rPr>
          <w:rFonts w:ascii="Times New Roman" w:eastAsia="Times New Roman" w:hAnsi="Times New Roman" w:cs="Times New Roman"/>
          <w:color w:val="000000"/>
          <w:sz w:val="24"/>
          <w:szCs w:val="24"/>
          <w:lang w:eastAsia="ru-RU"/>
        </w:rPr>
      </w:pPr>
      <w:r w:rsidRPr="002E6237">
        <w:rPr>
          <w:rFonts w:ascii="Times New Roman" w:eastAsia="Times New Roman" w:hAnsi="Times New Roman" w:cs="Times New Roman"/>
          <w:color w:val="808080"/>
          <w:sz w:val="18"/>
          <w:szCs w:val="18"/>
          <w:lang w:eastAsia="ru-RU"/>
        </w:rPr>
        <w:t>"</w:t>
      </w:r>
      <w:proofErr w:type="gramStart"/>
      <w:r w:rsidRPr="002E6237">
        <w:rPr>
          <w:rFonts w:ascii="Times New Roman" w:eastAsia="Times New Roman" w:hAnsi="Times New Roman" w:cs="Times New Roman"/>
          <w:color w:val="808080"/>
          <w:sz w:val="18"/>
          <w:szCs w:val="18"/>
          <w:lang w:eastAsia="ru-RU"/>
        </w:rPr>
        <w:t>д)</w:t>
      </w:r>
      <w:r w:rsidRPr="002E6237">
        <w:rPr>
          <w:rFonts w:ascii="Times New Roman" w:eastAsia="Times New Roman" w:hAnsi="Times New Roman" w:cs="Times New Roman"/>
          <w:color w:val="000000"/>
          <w:sz w:val="24"/>
          <w:szCs w:val="24"/>
          <w:lang w:eastAsia="ru-RU"/>
        </w:rPr>
        <w:t>сведения</w:t>
      </w:r>
      <w:proofErr w:type="gramEnd"/>
      <w:r w:rsidRPr="002E6237">
        <w:rPr>
          <w:rFonts w:ascii="Times New Roman" w:eastAsia="Times New Roman" w:hAnsi="Times New Roman" w:cs="Times New Roman"/>
          <w:color w:val="000000"/>
          <w:sz w:val="24"/>
          <w:szCs w:val="24"/>
          <w:lang w:eastAsia="ru-RU"/>
        </w:rPr>
        <w:t xml:space="preserve"> об аккредитации испытательной лаборатории (центра) в национальной системе аккредитации, в том числе уникальный номер записи об аккредитации испытательной лаборатории (центра) в реестре аккредитованных лиц;";</w:t>
      </w:r>
      <w:bookmarkStart w:id="15" w:name="l36"/>
      <w:bookmarkStart w:id="16" w:name="l24"/>
      <w:bookmarkEnd w:id="15"/>
      <w:bookmarkEnd w:id="16"/>
    </w:p>
    <w:p w:rsidR="002E6237" w:rsidRPr="002E6237" w:rsidRDefault="002E6237" w:rsidP="002E6237">
      <w:pPr>
        <w:shd w:val="clear" w:color="auto" w:fill="FFFFFF"/>
        <w:spacing w:after="300" w:line="240" w:lineRule="auto"/>
        <w:textAlignment w:val="baseline"/>
        <w:rPr>
          <w:rFonts w:ascii="Times New Roman" w:eastAsia="Times New Roman" w:hAnsi="Times New Roman" w:cs="Times New Roman"/>
          <w:color w:val="000000"/>
          <w:sz w:val="24"/>
          <w:szCs w:val="24"/>
          <w:lang w:eastAsia="ru-RU"/>
        </w:rPr>
      </w:pPr>
      <w:r w:rsidRPr="002E6237">
        <w:rPr>
          <w:rFonts w:ascii="Times New Roman" w:eastAsia="Times New Roman" w:hAnsi="Times New Roman" w:cs="Times New Roman"/>
          <w:color w:val="000000"/>
          <w:sz w:val="24"/>
          <w:szCs w:val="24"/>
          <w:lang w:eastAsia="ru-RU"/>
        </w:rPr>
        <w:t>дополнить подпунктом "з" следующего содержания:</w:t>
      </w:r>
    </w:p>
    <w:p w:rsidR="002E6237" w:rsidRPr="002E6237" w:rsidRDefault="002E6237" w:rsidP="002E6237">
      <w:pPr>
        <w:shd w:val="clear" w:color="auto" w:fill="FFFFFF"/>
        <w:spacing w:after="300" w:line="240" w:lineRule="auto"/>
        <w:textAlignment w:val="baseline"/>
        <w:rPr>
          <w:rFonts w:ascii="Times New Roman" w:eastAsia="Times New Roman" w:hAnsi="Times New Roman" w:cs="Times New Roman"/>
          <w:color w:val="000000"/>
          <w:sz w:val="24"/>
          <w:szCs w:val="24"/>
          <w:lang w:eastAsia="ru-RU"/>
        </w:rPr>
      </w:pPr>
      <w:r w:rsidRPr="002E6237">
        <w:rPr>
          <w:rFonts w:ascii="Times New Roman" w:eastAsia="Times New Roman" w:hAnsi="Times New Roman" w:cs="Times New Roman"/>
          <w:color w:val="808080"/>
          <w:sz w:val="18"/>
          <w:szCs w:val="18"/>
          <w:lang w:eastAsia="ru-RU"/>
        </w:rPr>
        <w:t>"</w:t>
      </w:r>
      <w:proofErr w:type="gramStart"/>
      <w:r w:rsidRPr="002E6237">
        <w:rPr>
          <w:rFonts w:ascii="Times New Roman" w:eastAsia="Times New Roman" w:hAnsi="Times New Roman" w:cs="Times New Roman"/>
          <w:color w:val="808080"/>
          <w:sz w:val="18"/>
          <w:szCs w:val="18"/>
          <w:lang w:eastAsia="ru-RU"/>
        </w:rPr>
        <w:t>з)</w:t>
      </w:r>
      <w:r w:rsidRPr="002E6237">
        <w:rPr>
          <w:rFonts w:ascii="Times New Roman" w:eastAsia="Times New Roman" w:hAnsi="Times New Roman" w:cs="Times New Roman"/>
          <w:color w:val="000000"/>
          <w:sz w:val="24"/>
          <w:szCs w:val="24"/>
          <w:lang w:eastAsia="ru-RU"/>
        </w:rPr>
        <w:t>сведения</w:t>
      </w:r>
      <w:proofErr w:type="gramEnd"/>
      <w:r w:rsidRPr="002E6237">
        <w:rPr>
          <w:rFonts w:ascii="Times New Roman" w:eastAsia="Times New Roman" w:hAnsi="Times New Roman" w:cs="Times New Roman"/>
          <w:color w:val="000000"/>
          <w:sz w:val="24"/>
          <w:szCs w:val="24"/>
          <w:lang w:eastAsia="ru-RU"/>
        </w:rPr>
        <w:t>, предусмотренные частью 1.1 статьи 19 настоящего Федерального закона.";</w:t>
      </w:r>
      <w:bookmarkStart w:id="17" w:name="l8"/>
      <w:bookmarkEnd w:id="17"/>
    </w:p>
    <w:p w:rsidR="002E6237" w:rsidRPr="002E6237" w:rsidRDefault="002E6237" w:rsidP="002E6237">
      <w:pPr>
        <w:shd w:val="clear" w:color="auto" w:fill="FFFFFF"/>
        <w:spacing w:after="300" w:line="240" w:lineRule="auto"/>
        <w:textAlignment w:val="baseline"/>
        <w:rPr>
          <w:rFonts w:ascii="Times New Roman" w:eastAsia="Times New Roman" w:hAnsi="Times New Roman" w:cs="Times New Roman"/>
          <w:color w:val="000000"/>
          <w:sz w:val="24"/>
          <w:szCs w:val="24"/>
          <w:lang w:eastAsia="ru-RU"/>
        </w:rPr>
      </w:pPr>
      <w:r w:rsidRPr="002E6237">
        <w:rPr>
          <w:rFonts w:ascii="Times New Roman" w:eastAsia="Times New Roman" w:hAnsi="Times New Roman" w:cs="Times New Roman"/>
          <w:color w:val="808080"/>
          <w:sz w:val="18"/>
          <w:szCs w:val="18"/>
          <w:lang w:eastAsia="ru-RU"/>
        </w:rPr>
        <w:t>б)</w:t>
      </w:r>
      <w:hyperlink r:id="rId33" w:anchor="l87" w:tgtFrame="_blank" w:history="1">
        <w:r w:rsidRPr="002E6237">
          <w:rPr>
            <w:rFonts w:ascii="Times New Roman" w:eastAsia="Times New Roman" w:hAnsi="Times New Roman" w:cs="Times New Roman"/>
            <w:color w:val="3072C4"/>
            <w:sz w:val="24"/>
            <w:szCs w:val="24"/>
            <w:u w:val="single"/>
            <w:lang w:eastAsia="ru-RU"/>
          </w:rPr>
          <w:t>часть 3</w:t>
        </w:r>
      </w:hyperlink>
      <w:r w:rsidRPr="002E6237">
        <w:rPr>
          <w:rFonts w:ascii="Times New Roman" w:eastAsia="Times New Roman" w:hAnsi="Times New Roman" w:cs="Times New Roman"/>
          <w:color w:val="000000"/>
          <w:sz w:val="24"/>
          <w:szCs w:val="24"/>
          <w:lang w:eastAsia="ru-RU"/>
        </w:rPr>
        <w:t> дополнить словами ", а также направить работодателю в форме электронного документа переданные в информационную систему учета сведения, предусмотренные частью 2 настоящей статьи";</w:t>
      </w:r>
    </w:p>
    <w:p w:rsidR="002E6237" w:rsidRPr="002E6237" w:rsidRDefault="002E6237" w:rsidP="002E6237">
      <w:pPr>
        <w:shd w:val="clear" w:color="auto" w:fill="FFFFFF"/>
        <w:spacing w:after="300" w:line="240" w:lineRule="auto"/>
        <w:textAlignment w:val="baseline"/>
        <w:rPr>
          <w:rFonts w:ascii="Times New Roman" w:eastAsia="Times New Roman" w:hAnsi="Times New Roman" w:cs="Times New Roman"/>
          <w:color w:val="000000"/>
          <w:sz w:val="24"/>
          <w:szCs w:val="24"/>
          <w:lang w:eastAsia="ru-RU"/>
        </w:rPr>
      </w:pPr>
      <w:r w:rsidRPr="002E6237">
        <w:rPr>
          <w:rFonts w:ascii="Times New Roman" w:eastAsia="Times New Roman" w:hAnsi="Times New Roman" w:cs="Times New Roman"/>
          <w:color w:val="808080"/>
          <w:sz w:val="18"/>
          <w:szCs w:val="18"/>
          <w:lang w:eastAsia="ru-RU"/>
        </w:rPr>
        <w:t>в)</w:t>
      </w:r>
      <w:r w:rsidRPr="002E6237">
        <w:rPr>
          <w:rFonts w:ascii="Times New Roman" w:eastAsia="Times New Roman" w:hAnsi="Times New Roman" w:cs="Times New Roman"/>
          <w:color w:val="000000"/>
          <w:sz w:val="24"/>
          <w:szCs w:val="24"/>
          <w:lang w:eastAsia="ru-RU"/>
        </w:rPr>
        <w:t>в </w:t>
      </w:r>
      <w:hyperlink r:id="rId34" w:anchor="l322" w:tgtFrame="_blank" w:history="1">
        <w:r w:rsidRPr="002E6237">
          <w:rPr>
            <w:rFonts w:ascii="Times New Roman" w:eastAsia="Times New Roman" w:hAnsi="Times New Roman" w:cs="Times New Roman"/>
            <w:color w:val="3072C4"/>
            <w:sz w:val="24"/>
            <w:szCs w:val="24"/>
            <w:u w:val="single"/>
            <w:lang w:eastAsia="ru-RU"/>
          </w:rPr>
          <w:t>части 4</w:t>
        </w:r>
      </w:hyperlink>
      <w:r w:rsidRPr="002E6237">
        <w:rPr>
          <w:rFonts w:ascii="Times New Roman" w:eastAsia="Times New Roman" w:hAnsi="Times New Roman" w:cs="Times New Roman"/>
          <w:color w:val="000000"/>
          <w:sz w:val="24"/>
          <w:szCs w:val="24"/>
          <w:lang w:eastAsia="ru-RU"/>
        </w:rPr>
        <w:t> слова "государственного надзора" заменить словами "государственного контроля (надзора)";</w:t>
      </w:r>
    </w:p>
    <w:p w:rsidR="002E6237" w:rsidRPr="002E6237" w:rsidRDefault="002E6237" w:rsidP="002E6237">
      <w:pPr>
        <w:shd w:val="clear" w:color="auto" w:fill="FFFFFF"/>
        <w:spacing w:after="300" w:line="240" w:lineRule="auto"/>
        <w:textAlignment w:val="baseline"/>
        <w:rPr>
          <w:rFonts w:ascii="Times New Roman" w:eastAsia="Times New Roman" w:hAnsi="Times New Roman" w:cs="Times New Roman"/>
          <w:color w:val="000000"/>
          <w:sz w:val="24"/>
          <w:szCs w:val="24"/>
          <w:lang w:eastAsia="ru-RU"/>
        </w:rPr>
      </w:pPr>
      <w:r w:rsidRPr="002E6237">
        <w:rPr>
          <w:rFonts w:ascii="Times New Roman" w:eastAsia="Times New Roman" w:hAnsi="Times New Roman" w:cs="Times New Roman"/>
          <w:color w:val="808080"/>
          <w:sz w:val="18"/>
          <w:szCs w:val="18"/>
          <w:lang w:eastAsia="ru-RU"/>
        </w:rPr>
        <w:t>г)</w:t>
      </w:r>
      <w:r w:rsidRPr="002E6237">
        <w:rPr>
          <w:rFonts w:ascii="Times New Roman" w:eastAsia="Times New Roman" w:hAnsi="Times New Roman" w:cs="Times New Roman"/>
          <w:color w:val="000000"/>
          <w:sz w:val="24"/>
          <w:szCs w:val="24"/>
          <w:lang w:eastAsia="ru-RU"/>
        </w:rPr>
        <w:t>в </w:t>
      </w:r>
      <w:hyperlink r:id="rId35" w:anchor="l88" w:tgtFrame="_blank" w:history="1">
        <w:r w:rsidRPr="002E6237">
          <w:rPr>
            <w:rFonts w:ascii="Times New Roman" w:eastAsia="Times New Roman" w:hAnsi="Times New Roman" w:cs="Times New Roman"/>
            <w:color w:val="3072C4"/>
            <w:sz w:val="24"/>
            <w:szCs w:val="24"/>
            <w:u w:val="single"/>
            <w:lang w:eastAsia="ru-RU"/>
          </w:rPr>
          <w:t>части 5</w:t>
        </w:r>
      </w:hyperlink>
      <w:r w:rsidRPr="002E6237">
        <w:rPr>
          <w:rFonts w:ascii="Times New Roman" w:eastAsia="Times New Roman" w:hAnsi="Times New Roman" w:cs="Times New Roman"/>
          <w:color w:val="000000"/>
          <w:sz w:val="24"/>
          <w:szCs w:val="24"/>
          <w:lang w:eastAsia="ru-RU"/>
        </w:rPr>
        <w:t> слова "государственного надзора" заменить словами "государственного контроля (надзора)";</w:t>
      </w:r>
    </w:p>
    <w:p w:rsidR="002E6237" w:rsidRPr="002E6237" w:rsidRDefault="002E6237" w:rsidP="002E6237">
      <w:pPr>
        <w:shd w:val="clear" w:color="auto" w:fill="FFFFFF"/>
        <w:spacing w:after="300" w:line="240" w:lineRule="auto"/>
        <w:textAlignment w:val="baseline"/>
        <w:rPr>
          <w:rFonts w:ascii="Times New Roman" w:eastAsia="Times New Roman" w:hAnsi="Times New Roman" w:cs="Times New Roman"/>
          <w:color w:val="000000"/>
          <w:sz w:val="24"/>
          <w:szCs w:val="24"/>
          <w:lang w:eastAsia="ru-RU"/>
        </w:rPr>
      </w:pPr>
      <w:r w:rsidRPr="002E6237">
        <w:rPr>
          <w:rFonts w:ascii="Times New Roman" w:eastAsia="Times New Roman" w:hAnsi="Times New Roman" w:cs="Times New Roman"/>
          <w:color w:val="808080"/>
          <w:sz w:val="18"/>
          <w:szCs w:val="18"/>
          <w:lang w:eastAsia="ru-RU"/>
        </w:rPr>
        <w:t>д)</w:t>
      </w:r>
      <w:r w:rsidRPr="002E6237">
        <w:rPr>
          <w:rFonts w:ascii="Times New Roman" w:eastAsia="Times New Roman" w:hAnsi="Times New Roman" w:cs="Times New Roman"/>
          <w:color w:val="000000"/>
          <w:sz w:val="24"/>
          <w:szCs w:val="24"/>
          <w:lang w:eastAsia="ru-RU"/>
        </w:rPr>
        <w:t>в </w:t>
      </w:r>
      <w:hyperlink r:id="rId36" w:anchor="l89" w:tgtFrame="_blank" w:history="1">
        <w:r w:rsidRPr="002E6237">
          <w:rPr>
            <w:rFonts w:ascii="Times New Roman" w:eastAsia="Times New Roman" w:hAnsi="Times New Roman" w:cs="Times New Roman"/>
            <w:color w:val="3072C4"/>
            <w:sz w:val="24"/>
            <w:szCs w:val="24"/>
            <w:u w:val="single"/>
            <w:lang w:eastAsia="ru-RU"/>
          </w:rPr>
          <w:t>части 6</w:t>
        </w:r>
      </w:hyperlink>
      <w:r w:rsidRPr="002E6237">
        <w:rPr>
          <w:rFonts w:ascii="Times New Roman" w:eastAsia="Times New Roman" w:hAnsi="Times New Roman" w:cs="Times New Roman"/>
          <w:color w:val="000000"/>
          <w:sz w:val="24"/>
          <w:szCs w:val="24"/>
          <w:lang w:eastAsia="ru-RU"/>
        </w:rPr>
        <w:t> слова "санитарно-эпидемиологического надзора" заменить словами "санитарно-эпидемиологического контроля (надзора)";</w:t>
      </w:r>
      <w:bookmarkStart w:id="18" w:name="l9"/>
      <w:bookmarkEnd w:id="18"/>
    </w:p>
    <w:p w:rsidR="002E6237" w:rsidRPr="002E6237" w:rsidRDefault="002E6237" w:rsidP="002E6237">
      <w:pPr>
        <w:shd w:val="clear" w:color="auto" w:fill="E3E3E3"/>
        <w:spacing w:after="300" w:line="240" w:lineRule="auto"/>
        <w:ind w:left="579"/>
        <w:textAlignment w:val="baseline"/>
        <w:rPr>
          <w:rFonts w:ascii="Times New Roman" w:eastAsia="Times New Roman" w:hAnsi="Times New Roman" w:cs="Times New Roman"/>
          <w:color w:val="000000"/>
          <w:sz w:val="24"/>
          <w:szCs w:val="24"/>
          <w:lang w:eastAsia="ru-RU"/>
        </w:rPr>
      </w:pPr>
      <w:r w:rsidRPr="002E6237">
        <w:rPr>
          <w:rFonts w:ascii="Times New Roman" w:eastAsia="Times New Roman" w:hAnsi="Times New Roman" w:cs="Times New Roman"/>
          <w:color w:val="000000"/>
          <w:sz w:val="24"/>
          <w:szCs w:val="24"/>
          <w:lang w:eastAsia="ru-RU"/>
        </w:rPr>
        <w:t>Пункты 11 - 13 статьи 1 действуют с 01.09.2023 (</w:t>
      </w:r>
      <w:hyperlink r:id="rId37" w:anchor="l18" w:history="1">
        <w:r w:rsidRPr="002E6237">
          <w:rPr>
            <w:rFonts w:ascii="Times New Roman" w:eastAsia="Times New Roman" w:hAnsi="Times New Roman" w:cs="Times New Roman"/>
            <w:color w:val="228007"/>
            <w:sz w:val="24"/>
            <w:szCs w:val="24"/>
            <w:u w:val="single"/>
            <w:lang w:eastAsia="ru-RU"/>
          </w:rPr>
          <w:t>пункт 2</w:t>
        </w:r>
      </w:hyperlink>
      <w:r w:rsidRPr="002E6237">
        <w:rPr>
          <w:rFonts w:ascii="Times New Roman" w:eastAsia="Times New Roman" w:hAnsi="Times New Roman" w:cs="Times New Roman"/>
          <w:color w:val="000000"/>
          <w:sz w:val="24"/>
          <w:szCs w:val="24"/>
          <w:lang w:eastAsia="ru-RU"/>
        </w:rPr>
        <w:t> статьи 2).</w:t>
      </w:r>
    </w:p>
    <w:p w:rsidR="002E6237" w:rsidRPr="002E6237" w:rsidRDefault="002E6237" w:rsidP="002E6237">
      <w:pPr>
        <w:shd w:val="clear" w:color="auto" w:fill="FFFFFF"/>
        <w:spacing w:after="300" w:line="240" w:lineRule="auto"/>
        <w:textAlignment w:val="baseline"/>
        <w:rPr>
          <w:rFonts w:ascii="Times New Roman" w:eastAsia="Times New Roman" w:hAnsi="Times New Roman" w:cs="Times New Roman"/>
          <w:color w:val="000000"/>
          <w:sz w:val="24"/>
          <w:szCs w:val="24"/>
          <w:lang w:eastAsia="ru-RU"/>
        </w:rPr>
      </w:pPr>
      <w:r w:rsidRPr="002E6237">
        <w:rPr>
          <w:rFonts w:ascii="Times New Roman" w:eastAsia="Times New Roman" w:hAnsi="Times New Roman" w:cs="Times New Roman"/>
          <w:color w:val="808080"/>
          <w:sz w:val="18"/>
          <w:szCs w:val="18"/>
          <w:lang w:eastAsia="ru-RU"/>
        </w:rPr>
        <w:t>11)</w:t>
      </w:r>
      <w:r w:rsidRPr="002E6237">
        <w:rPr>
          <w:rFonts w:ascii="Times New Roman" w:eastAsia="Times New Roman" w:hAnsi="Times New Roman" w:cs="Times New Roman"/>
          <w:color w:val="000000"/>
          <w:sz w:val="24"/>
          <w:szCs w:val="24"/>
          <w:lang w:eastAsia="ru-RU"/>
        </w:rPr>
        <w:t>в </w:t>
      </w:r>
      <w:hyperlink r:id="rId38" w:anchor="l92" w:tgtFrame="_blank" w:history="1">
        <w:r w:rsidRPr="002E6237">
          <w:rPr>
            <w:rFonts w:ascii="Times New Roman" w:eastAsia="Times New Roman" w:hAnsi="Times New Roman" w:cs="Times New Roman"/>
            <w:color w:val="3072C4"/>
            <w:sz w:val="24"/>
            <w:szCs w:val="24"/>
            <w:u w:val="single"/>
            <w:lang w:eastAsia="ru-RU"/>
          </w:rPr>
          <w:t>статье 19</w:t>
        </w:r>
      </w:hyperlink>
      <w:r w:rsidRPr="002E6237">
        <w:rPr>
          <w:rFonts w:ascii="Times New Roman" w:eastAsia="Times New Roman" w:hAnsi="Times New Roman" w:cs="Times New Roman"/>
          <w:color w:val="000000"/>
          <w:sz w:val="24"/>
          <w:szCs w:val="24"/>
          <w:lang w:eastAsia="ru-RU"/>
        </w:rPr>
        <w:t>:</w:t>
      </w:r>
    </w:p>
    <w:p w:rsidR="002E6237" w:rsidRPr="002E6237" w:rsidRDefault="002E6237" w:rsidP="002E6237">
      <w:pPr>
        <w:shd w:val="clear" w:color="auto" w:fill="FFFFFF"/>
        <w:spacing w:after="300" w:line="240" w:lineRule="auto"/>
        <w:textAlignment w:val="baseline"/>
        <w:rPr>
          <w:rFonts w:ascii="Times New Roman" w:eastAsia="Times New Roman" w:hAnsi="Times New Roman" w:cs="Times New Roman"/>
          <w:color w:val="000000"/>
          <w:sz w:val="24"/>
          <w:szCs w:val="24"/>
          <w:lang w:eastAsia="ru-RU"/>
        </w:rPr>
      </w:pPr>
      <w:r w:rsidRPr="002E6237">
        <w:rPr>
          <w:rFonts w:ascii="Times New Roman" w:eastAsia="Times New Roman" w:hAnsi="Times New Roman" w:cs="Times New Roman"/>
          <w:color w:val="808080"/>
          <w:sz w:val="18"/>
          <w:szCs w:val="18"/>
          <w:lang w:eastAsia="ru-RU"/>
        </w:rPr>
        <w:t>а)</w:t>
      </w:r>
      <w:r w:rsidRPr="002E6237">
        <w:rPr>
          <w:rFonts w:ascii="Times New Roman" w:eastAsia="Times New Roman" w:hAnsi="Times New Roman" w:cs="Times New Roman"/>
          <w:color w:val="000000"/>
          <w:sz w:val="24"/>
          <w:szCs w:val="24"/>
          <w:lang w:eastAsia="ru-RU"/>
        </w:rPr>
        <w:t>в </w:t>
      </w:r>
      <w:hyperlink r:id="rId39" w:anchor="l92" w:tgtFrame="_blank" w:history="1">
        <w:r w:rsidRPr="002E6237">
          <w:rPr>
            <w:rFonts w:ascii="Times New Roman" w:eastAsia="Times New Roman" w:hAnsi="Times New Roman" w:cs="Times New Roman"/>
            <w:color w:val="3072C4"/>
            <w:sz w:val="24"/>
            <w:szCs w:val="24"/>
            <w:u w:val="single"/>
            <w:lang w:eastAsia="ru-RU"/>
          </w:rPr>
          <w:t>пункте 2</w:t>
        </w:r>
      </w:hyperlink>
      <w:r w:rsidRPr="002E6237">
        <w:rPr>
          <w:rFonts w:ascii="Times New Roman" w:eastAsia="Times New Roman" w:hAnsi="Times New Roman" w:cs="Times New Roman"/>
          <w:color w:val="000000"/>
          <w:sz w:val="24"/>
          <w:szCs w:val="24"/>
          <w:lang w:eastAsia="ru-RU"/>
        </w:rPr>
        <w:t> части 1 слова "имеющих сертификат эксперта" заменить словами "прошедших аттестацию";</w:t>
      </w:r>
    </w:p>
    <w:p w:rsidR="002E6237" w:rsidRPr="002E6237" w:rsidRDefault="002E6237" w:rsidP="002E6237">
      <w:pPr>
        <w:shd w:val="clear" w:color="auto" w:fill="FFFFFF"/>
        <w:spacing w:after="300" w:line="240" w:lineRule="auto"/>
        <w:textAlignment w:val="baseline"/>
        <w:rPr>
          <w:rFonts w:ascii="Times New Roman" w:eastAsia="Times New Roman" w:hAnsi="Times New Roman" w:cs="Times New Roman"/>
          <w:color w:val="000000"/>
          <w:sz w:val="24"/>
          <w:szCs w:val="24"/>
          <w:lang w:eastAsia="ru-RU"/>
        </w:rPr>
      </w:pPr>
      <w:r w:rsidRPr="002E6237">
        <w:rPr>
          <w:rFonts w:ascii="Times New Roman" w:eastAsia="Times New Roman" w:hAnsi="Times New Roman" w:cs="Times New Roman"/>
          <w:color w:val="808080"/>
          <w:sz w:val="18"/>
          <w:szCs w:val="18"/>
          <w:lang w:eastAsia="ru-RU"/>
        </w:rPr>
        <w:t>б)</w:t>
      </w:r>
      <w:hyperlink r:id="rId40" w:anchor="l326" w:tgtFrame="_blank" w:history="1">
        <w:r w:rsidRPr="002E6237">
          <w:rPr>
            <w:rFonts w:ascii="Times New Roman" w:eastAsia="Times New Roman" w:hAnsi="Times New Roman" w:cs="Times New Roman"/>
            <w:color w:val="3072C4"/>
            <w:sz w:val="24"/>
            <w:szCs w:val="24"/>
            <w:u w:val="single"/>
            <w:lang w:eastAsia="ru-RU"/>
          </w:rPr>
          <w:t>часть 1.1</w:t>
        </w:r>
      </w:hyperlink>
      <w:r w:rsidRPr="002E6237">
        <w:rPr>
          <w:rFonts w:ascii="Times New Roman" w:eastAsia="Times New Roman" w:hAnsi="Times New Roman" w:cs="Times New Roman"/>
          <w:color w:val="000000"/>
          <w:sz w:val="24"/>
          <w:szCs w:val="24"/>
          <w:lang w:eastAsia="ru-RU"/>
        </w:rPr>
        <w:t> изложить в следующей редакции:</w:t>
      </w:r>
    </w:p>
    <w:p w:rsidR="002E6237" w:rsidRPr="002E6237" w:rsidRDefault="002E6237" w:rsidP="002E6237">
      <w:pPr>
        <w:shd w:val="clear" w:color="auto" w:fill="FFFFFF"/>
        <w:spacing w:after="300" w:line="240" w:lineRule="auto"/>
        <w:textAlignment w:val="baseline"/>
        <w:rPr>
          <w:rFonts w:ascii="Times New Roman" w:eastAsia="Times New Roman" w:hAnsi="Times New Roman" w:cs="Times New Roman"/>
          <w:color w:val="000000"/>
          <w:sz w:val="24"/>
          <w:szCs w:val="24"/>
          <w:lang w:eastAsia="ru-RU"/>
        </w:rPr>
      </w:pPr>
      <w:r w:rsidRPr="002E6237">
        <w:rPr>
          <w:rFonts w:ascii="Times New Roman" w:eastAsia="Times New Roman" w:hAnsi="Times New Roman" w:cs="Times New Roman"/>
          <w:color w:val="808080"/>
          <w:sz w:val="18"/>
          <w:szCs w:val="18"/>
          <w:lang w:eastAsia="ru-RU"/>
        </w:rPr>
        <w:lastRenderedPageBreak/>
        <w:t>"1.1.</w:t>
      </w:r>
      <w:r w:rsidRPr="002E6237">
        <w:rPr>
          <w:rFonts w:ascii="Times New Roman" w:eastAsia="Times New Roman" w:hAnsi="Times New Roman" w:cs="Times New Roman"/>
          <w:color w:val="000000"/>
          <w:sz w:val="24"/>
          <w:szCs w:val="24"/>
          <w:lang w:eastAsia="ru-RU"/>
        </w:rPr>
        <w:t>В случае изменения состава экспертов, прошедших аттестацию на право выполнения работ по специальной оценке условий труда, организация, проводящая специальную оценку условий труда, в течение десяти рабочих дней со дня такого изменения направляет соответствующие сведения посредством информационной системы учета в форме электронного документа, подписанного усиленной квалифицированной электронной подписью, с приложением копий подтверждающих документов в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труда.";</w:t>
      </w:r>
      <w:bookmarkStart w:id="19" w:name="l37"/>
      <w:bookmarkStart w:id="20" w:name="l25"/>
      <w:bookmarkStart w:id="21" w:name="l10"/>
      <w:bookmarkEnd w:id="19"/>
      <w:bookmarkEnd w:id="20"/>
      <w:bookmarkEnd w:id="21"/>
    </w:p>
    <w:p w:rsidR="002E6237" w:rsidRPr="002E6237" w:rsidRDefault="002E6237" w:rsidP="002E6237">
      <w:pPr>
        <w:shd w:val="clear" w:color="auto" w:fill="FFFFFF"/>
        <w:spacing w:after="300" w:line="240" w:lineRule="auto"/>
        <w:textAlignment w:val="baseline"/>
        <w:rPr>
          <w:rFonts w:ascii="Times New Roman" w:eastAsia="Times New Roman" w:hAnsi="Times New Roman" w:cs="Times New Roman"/>
          <w:color w:val="000000"/>
          <w:sz w:val="24"/>
          <w:szCs w:val="24"/>
          <w:lang w:eastAsia="ru-RU"/>
        </w:rPr>
      </w:pPr>
      <w:r w:rsidRPr="002E6237">
        <w:rPr>
          <w:rFonts w:ascii="Times New Roman" w:eastAsia="Times New Roman" w:hAnsi="Times New Roman" w:cs="Times New Roman"/>
          <w:color w:val="808080"/>
          <w:sz w:val="18"/>
          <w:szCs w:val="18"/>
          <w:lang w:eastAsia="ru-RU"/>
        </w:rPr>
        <w:t>в)</w:t>
      </w:r>
      <w:hyperlink r:id="rId41" w:anchor="l331" w:tgtFrame="_blank" w:history="1">
        <w:r w:rsidRPr="002E6237">
          <w:rPr>
            <w:rFonts w:ascii="Times New Roman" w:eastAsia="Times New Roman" w:hAnsi="Times New Roman" w:cs="Times New Roman"/>
            <w:color w:val="3072C4"/>
            <w:sz w:val="24"/>
            <w:szCs w:val="24"/>
            <w:u w:val="single"/>
            <w:lang w:eastAsia="ru-RU"/>
          </w:rPr>
          <w:t>часть 1.2</w:t>
        </w:r>
      </w:hyperlink>
      <w:r w:rsidRPr="002E6237">
        <w:rPr>
          <w:rFonts w:ascii="Times New Roman" w:eastAsia="Times New Roman" w:hAnsi="Times New Roman" w:cs="Times New Roman"/>
          <w:color w:val="000000"/>
          <w:sz w:val="24"/>
          <w:szCs w:val="24"/>
          <w:lang w:eastAsia="ru-RU"/>
        </w:rPr>
        <w:t> изложить в следующей редакции:</w:t>
      </w:r>
    </w:p>
    <w:p w:rsidR="002E6237" w:rsidRPr="002E6237" w:rsidRDefault="002E6237" w:rsidP="002E6237">
      <w:pPr>
        <w:shd w:val="clear" w:color="auto" w:fill="FFFFFF"/>
        <w:spacing w:after="300" w:line="240" w:lineRule="auto"/>
        <w:textAlignment w:val="baseline"/>
        <w:rPr>
          <w:rFonts w:ascii="Times New Roman" w:eastAsia="Times New Roman" w:hAnsi="Times New Roman" w:cs="Times New Roman"/>
          <w:color w:val="000000"/>
          <w:sz w:val="24"/>
          <w:szCs w:val="24"/>
          <w:lang w:eastAsia="ru-RU"/>
        </w:rPr>
      </w:pPr>
      <w:r w:rsidRPr="002E6237">
        <w:rPr>
          <w:rFonts w:ascii="Times New Roman" w:eastAsia="Times New Roman" w:hAnsi="Times New Roman" w:cs="Times New Roman"/>
          <w:color w:val="808080"/>
          <w:sz w:val="18"/>
          <w:szCs w:val="18"/>
          <w:lang w:eastAsia="ru-RU"/>
        </w:rPr>
        <w:t>"1.2.</w:t>
      </w:r>
      <w:r w:rsidRPr="002E6237">
        <w:rPr>
          <w:rFonts w:ascii="Times New Roman" w:eastAsia="Times New Roman" w:hAnsi="Times New Roman" w:cs="Times New Roman"/>
          <w:color w:val="000000"/>
          <w:sz w:val="24"/>
          <w:szCs w:val="24"/>
          <w:lang w:eastAsia="ru-RU"/>
        </w:rPr>
        <w:t>Информация о сокращении в установленном порядке области аккредитации испытательной лаборатории (центра), являющейся структурным подразделением организации, проводящей специальную оценку условий труда, направляется в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труда, национальным органом по аккредитации с использованием системы межведомственного электронного взаимодействия в порядке, установленном Правительством Российской Федерации.";</w:t>
      </w:r>
      <w:bookmarkStart w:id="22" w:name="l26"/>
      <w:bookmarkStart w:id="23" w:name="l11"/>
      <w:bookmarkEnd w:id="22"/>
      <w:bookmarkEnd w:id="23"/>
    </w:p>
    <w:p w:rsidR="002E6237" w:rsidRPr="002E6237" w:rsidRDefault="002E6237" w:rsidP="002E6237">
      <w:pPr>
        <w:shd w:val="clear" w:color="auto" w:fill="FFFFFF"/>
        <w:spacing w:after="300" w:line="240" w:lineRule="auto"/>
        <w:textAlignment w:val="baseline"/>
        <w:rPr>
          <w:rFonts w:ascii="Times New Roman" w:eastAsia="Times New Roman" w:hAnsi="Times New Roman" w:cs="Times New Roman"/>
          <w:color w:val="000000"/>
          <w:sz w:val="24"/>
          <w:szCs w:val="24"/>
          <w:lang w:eastAsia="ru-RU"/>
        </w:rPr>
      </w:pPr>
      <w:r w:rsidRPr="002E6237">
        <w:rPr>
          <w:rFonts w:ascii="Times New Roman" w:eastAsia="Times New Roman" w:hAnsi="Times New Roman" w:cs="Times New Roman"/>
          <w:color w:val="808080"/>
          <w:sz w:val="18"/>
          <w:szCs w:val="18"/>
          <w:lang w:eastAsia="ru-RU"/>
        </w:rPr>
        <w:t>12)</w:t>
      </w:r>
      <w:r w:rsidRPr="002E6237">
        <w:rPr>
          <w:rFonts w:ascii="Times New Roman" w:eastAsia="Times New Roman" w:hAnsi="Times New Roman" w:cs="Times New Roman"/>
          <w:color w:val="000000"/>
          <w:sz w:val="24"/>
          <w:szCs w:val="24"/>
          <w:lang w:eastAsia="ru-RU"/>
        </w:rPr>
        <w:t>в </w:t>
      </w:r>
      <w:hyperlink r:id="rId42" w:anchor="l96" w:tgtFrame="_blank" w:history="1">
        <w:r w:rsidRPr="002E6237">
          <w:rPr>
            <w:rFonts w:ascii="Times New Roman" w:eastAsia="Times New Roman" w:hAnsi="Times New Roman" w:cs="Times New Roman"/>
            <w:color w:val="3072C4"/>
            <w:sz w:val="24"/>
            <w:szCs w:val="24"/>
            <w:u w:val="single"/>
            <w:lang w:eastAsia="ru-RU"/>
          </w:rPr>
          <w:t>статье 20</w:t>
        </w:r>
      </w:hyperlink>
      <w:r w:rsidRPr="002E6237">
        <w:rPr>
          <w:rFonts w:ascii="Times New Roman" w:eastAsia="Times New Roman" w:hAnsi="Times New Roman" w:cs="Times New Roman"/>
          <w:color w:val="000000"/>
          <w:sz w:val="24"/>
          <w:szCs w:val="24"/>
          <w:lang w:eastAsia="ru-RU"/>
        </w:rPr>
        <w:t>:</w:t>
      </w:r>
    </w:p>
    <w:p w:rsidR="002E6237" w:rsidRPr="002E6237" w:rsidRDefault="002E6237" w:rsidP="002E6237">
      <w:pPr>
        <w:shd w:val="clear" w:color="auto" w:fill="FFFFFF"/>
        <w:spacing w:after="300" w:line="240" w:lineRule="auto"/>
        <w:textAlignment w:val="baseline"/>
        <w:rPr>
          <w:rFonts w:ascii="Times New Roman" w:eastAsia="Times New Roman" w:hAnsi="Times New Roman" w:cs="Times New Roman"/>
          <w:color w:val="000000"/>
          <w:sz w:val="24"/>
          <w:szCs w:val="24"/>
          <w:lang w:eastAsia="ru-RU"/>
        </w:rPr>
      </w:pPr>
      <w:r w:rsidRPr="002E6237">
        <w:rPr>
          <w:rFonts w:ascii="Times New Roman" w:eastAsia="Times New Roman" w:hAnsi="Times New Roman" w:cs="Times New Roman"/>
          <w:color w:val="808080"/>
          <w:sz w:val="18"/>
          <w:szCs w:val="18"/>
          <w:lang w:eastAsia="ru-RU"/>
        </w:rPr>
        <w:t>а)</w:t>
      </w:r>
      <w:hyperlink r:id="rId43" w:anchor="l96" w:tgtFrame="_blank" w:history="1">
        <w:r w:rsidRPr="002E6237">
          <w:rPr>
            <w:rFonts w:ascii="Times New Roman" w:eastAsia="Times New Roman" w:hAnsi="Times New Roman" w:cs="Times New Roman"/>
            <w:color w:val="3072C4"/>
            <w:sz w:val="24"/>
            <w:szCs w:val="24"/>
            <w:u w:val="single"/>
            <w:lang w:eastAsia="ru-RU"/>
          </w:rPr>
          <w:t>часть 1</w:t>
        </w:r>
      </w:hyperlink>
      <w:r w:rsidRPr="002E6237">
        <w:rPr>
          <w:rFonts w:ascii="Times New Roman" w:eastAsia="Times New Roman" w:hAnsi="Times New Roman" w:cs="Times New Roman"/>
          <w:color w:val="000000"/>
          <w:sz w:val="24"/>
          <w:szCs w:val="24"/>
          <w:lang w:eastAsia="ru-RU"/>
        </w:rPr>
        <w:t> изложить в следующей редакции:</w:t>
      </w:r>
    </w:p>
    <w:p w:rsidR="002E6237" w:rsidRPr="002E6237" w:rsidRDefault="002E6237" w:rsidP="002E6237">
      <w:pPr>
        <w:shd w:val="clear" w:color="auto" w:fill="FFFFFF"/>
        <w:spacing w:after="300" w:line="240" w:lineRule="auto"/>
        <w:textAlignment w:val="baseline"/>
        <w:rPr>
          <w:rFonts w:ascii="Times New Roman" w:eastAsia="Times New Roman" w:hAnsi="Times New Roman" w:cs="Times New Roman"/>
          <w:color w:val="000000"/>
          <w:sz w:val="24"/>
          <w:szCs w:val="24"/>
          <w:lang w:eastAsia="ru-RU"/>
        </w:rPr>
      </w:pPr>
      <w:r w:rsidRPr="002E6237">
        <w:rPr>
          <w:rFonts w:ascii="Times New Roman" w:eastAsia="Times New Roman" w:hAnsi="Times New Roman" w:cs="Times New Roman"/>
          <w:color w:val="808080"/>
          <w:sz w:val="18"/>
          <w:szCs w:val="18"/>
          <w:lang w:eastAsia="ru-RU"/>
        </w:rPr>
        <w:t>"1.</w:t>
      </w:r>
      <w:r w:rsidRPr="002E6237">
        <w:rPr>
          <w:rFonts w:ascii="Times New Roman" w:eastAsia="Times New Roman" w:hAnsi="Times New Roman" w:cs="Times New Roman"/>
          <w:color w:val="000000"/>
          <w:sz w:val="24"/>
          <w:szCs w:val="24"/>
          <w:lang w:eastAsia="ru-RU"/>
        </w:rPr>
        <w:t>К трудовой деятельности в качестве экспертов организации, проводящей специальную оценку условий труда, допускаются лица, которые прошли аттестацию на право выполнения работ по специальной оценке условий труда и сведения о которых внесены в реестр экспертов организаций, проводящих специальную оценку условий труда, что подтверждается сертификатом эксперта (выпиской из реестра экспертов организаций, проводящих специальную оценку условий труда), который формируется в автоматическом режиме средствами информационной системы учета и удостоверяет право выполнения работ по специальной оценке условий труда на дату его формирования.";</w:t>
      </w:r>
      <w:bookmarkStart w:id="24" w:name="l27"/>
      <w:bookmarkStart w:id="25" w:name="l12"/>
      <w:bookmarkEnd w:id="24"/>
      <w:bookmarkEnd w:id="25"/>
    </w:p>
    <w:p w:rsidR="002E6237" w:rsidRPr="002E6237" w:rsidRDefault="002E6237" w:rsidP="002E6237">
      <w:pPr>
        <w:shd w:val="clear" w:color="auto" w:fill="FFFFFF"/>
        <w:spacing w:after="300" w:line="240" w:lineRule="auto"/>
        <w:textAlignment w:val="baseline"/>
        <w:rPr>
          <w:rFonts w:ascii="Times New Roman" w:eastAsia="Times New Roman" w:hAnsi="Times New Roman" w:cs="Times New Roman"/>
          <w:color w:val="000000"/>
          <w:sz w:val="24"/>
          <w:szCs w:val="24"/>
          <w:lang w:eastAsia="ru-RU"/>
        </w:rPr>
      </w:pPr>
      <w:r w:rsidRPr="002E6237">
        <w:rPr>
          <w:rFonts w:ascii="Times New Roman" w:eastAsia="Times New Roman" w:hAnsi="Times New Roman" w:cs="Times New Roman"/>
          <w:color w:val="808080"/>
          <w:sz w:val="18"/>
          <w:szCs w:val="18"/>
          <w:lang w:eastAsia="ru-RU"/>
        </w:rPr>
        <w:t>б)</w:t>
      </w:r>
      <w:r w:rsidRPr="002E6237">
        <w:rPr>
          <w:rFonts w:ascii="Times New Roman" w:eastAsia="Times New Roman" w:hAnsi="Times New Roman" w:cs="Times New Roman"/>
          <w:color w:val="000000"/>
          <w:sz w:val="24"/>
          <w:szCs w:val="24"/>
          <w:lang w:eastAsia="ru-RU"/>
        </w:rPr>
        <w:t>в </w:t>
      </w:r>
      <w:hyperlink r:id="rId44" w:anchor="l96" w:tgtFrame="_blank" w:history="1">
        <w:r w:rsidRPr="002E6237">
          <w:rPr>
            <w:rFonts w:ascii="Times New Roman" w:eastAsia="Times New Roman" w:hAnsi="Times New Roman" w:cs="Times New Roman"/>
            <w:color w:val="3072C4"/>
            <w:sz w:val="24"/>
            <w:szCs w:val="24"/>
            <w:u w:val="single"/>
            <w:lang w:eastAsia="ru-RU"/>
          </w:rPr>
          <w:t>части 2</w:t>
        </w:r>
      </w:hyperlink>
      <w:r w:rsidRPr="002E6237">
        <w:rPr>
          <w:rFonts w:ascii="Times New Roman" w:eastAsia="Times New Roman" w:hAnsi="Times New Roman" w:cs="Times New Roman"/>
          <w:color w:val="000000"/>
          <w:sz w:val="24"/>
          <w:szCs w:val="24"/>
          <w:lang w:eastAsia="ru-RU"/>
        </w:rPr>
        <w:t> слова "выдача в результате ее проведения сертификата эксперта и его аннулирование" заменить словами "аннулирование такой аттестации";</w:t>
      </w:r>
    </w:p>
    <w:p w:rsidR="002E6237" w:rsidRPr="002E6237" w:rsidRDefault="002E6237" w:rsidP="002E6237">
      <w:pPr>
        <w:shd w:val="clear" w:color="auto" w:fill="FFFFFF"/>
        <w:spacing w:after="300" w:line="240" w:lineRule="auto"/>
        <w:textAlignment w:val="baseline"/>
        <w:rPr>
          <w:rFonts w:ascii="Times New Roman" w:eastAsia="Times New Roman" w:hAnsi="Times New Roman" w:cs="Times New Roman"/>
          <w:color w:val="000000"/>
          <w:sz w:val="24"/>
          <w:szCs w:val="24"/>
          <w:lang w:eastAsia="ru-RU"/>
        </w:rPr>
      </w:pPr>
      <w:r w:rsidRPr="002E6237">
        <w:rPr>
          <w:rFonts w:ascii="Times New Roman" w:eastAsia="Times New Roman" w:hAnsi="Times New Roman" w:cs="Times New Roman"/>
          <w:color w:val="808080"/>
          <w:sz w:val="18"/>
          <w:szCs w:val="18"/>
          <w:lang w:eastAsia="ru-RU"/>
        </w:rPr>
        <w:t>в)</w:t>
      </w:r>
      <w:r w:rsidRPr="002E6237">
        <w:rPr>
          <w:rFonts w:ascii="Times New Roman" w:eastAsia="Times New Roman" w:hAnsi="Times New Roman" w:cs="Times New Roman"/>
          <w:color w:val="000000"/>
          <w:sz w:val="24"/>
          <w:szCs w:val="24"/>
          <w:lang w:eastAsia="ru-RU"/>
        </w:rPr>
        <w:t>абзац первый </w:t>
      </w:r>
      <w:hyperlink r:id="rId45" w:anchor="l97" w:tgtFrame="_blank" w:history="1">
        <w:r w:rsidRPr="002E6237">
          <w:rPr>
            <w:rFonts w:ascii="Times New Roman" w:eastAsia="Times New Roman" w:hAnsi="Times New Roman" w:cs="Times New Roman"/>
            <w:color w:val="3072C4"/>
            <w:sz w:val="24"/>
            <w:szCs w:val="24"/>
            <w:u w:val="single"/>
            <w:lang w:eastAsia="ru-RU"/>
          </w:rPr>
          <w:t>части 3</w:t>
        </w:r>
      </w:hyperlink>
      <w:r w:rsidRPr="002E6237">
        <w:rPr>
          <w:rFonts w:ascii="Times New Roman" w:eastAsia="Times New Roman" w:hAnsi="Times New Roman" w:cs="Times New Roman"/>
          <w:color w:val="000000"/>
          <w:sz w:val="24"/>
          <w:szCs w:val="24"/>
          <w:lang w:eastAsia="ru-RU"/>
        </w:rPr>
        <w:t> изложить в следующей редакции:</w:t>
      </w:r>
    </w:p>
    <w:p w:rsidR="002E6237" w:rsidRPr="002E6237" w:rsidRDefault="002E6237" w:rsidP="002E6237">
      <w:pPr>
        <w:shd w:val="clear" w:color="auto" w:fill="FFFFFF"/>
        <w:spacing w:after="300" w:line="240" w:lineRule="auto"/>
        <w:textAlignment w:val="baseline"/>
        <w:rPr>
          <w:rFonts w:ascii="Times New Roman" w:eastAsia="Times New Roman" w:hAnsi="Times New Roman" w:cs="Times New Roman"/>
          <w:color w:val="000000"/>
          <w:sz w:val="24"/>
          <w:szCs w:val="24"/>
          <w:lang w:eastAsia="ru-RU"/>
        </w:rPr>
      </w:pPr>
      <w:r w:rsidRPr="002E6237">
        <w:rPr>
          <w:rFonts w:ascii="Times New Roman" w:eastAsia="Times New Roman" w:hAnsi="Times New Roman" w:cs="Times New Roman"/>
          <w:color w:val="808080"/>
          <w:sz w:val="18"/>
          <w:szCs w:val="18"/>
          <w:lang w:eastAsia="ru-RU"/>
        </w:rPr>
        <w:t>"</w:t>
      </w:r>
      <w:proofErr w:type="gramStart"/>
      <w:r w:rsidRPr="002E6237">
        <w:rPr>
          <w:rFonts w:ascii="Times New Roman" w:eastAsia="Times New Roman" w:hAnsi="Times New Roman" w:cs="Times New Roman"/>
          <w:color w:val="808080"/>
          <w:sz w:val="18"/>
          <w:szCs w:val="18"/>
          <w:lang w:eastAsia="ru-RU"/>
        </w:rPr>
        <w:t>3.</w:t>
      </w:r>
      <w:r w:rsidRPr="002E6237">
        <w:rPr>
          <w:rFonts w:ascii="Times New Roman" w:eastAsia="Times New Roman" w:hAnsi="Times New Roman" w:cs="Times New Roman"/>
          <w:color w:val="000000"/>
          <w:sz w:val="24"/>
          <w:szCs w:val="24"/>
          <w:lang w:eastAsia="ru-RU"/>
        </w:rPr>
        <w:t>К</w:t>
      </w:r>
      <w:proofErr w:type="gramEnd"/>
      <w:r w:rsidRPr="002E6237">
        <w:rPr>
          <w:rFonts w:ascii="Times New Roman" w:eastAsia="Times New Roman" w:hAnsi="Times New Roman" w:cs="Times New Roman"/>
          <w:color w:val="000000"/>
          <w:sz w:val="24"/>
          <w:szCs w:val="24"/>
          <w:lang w:eastAsia="ru-RU"/>
        </w:rPr>
        <w:t xml:space="preserve"> аттестации допускаются лица, соответствующие следующим требованиям:";</w:t>
      </w:r>
      <w:bookmarkStart w:id="26" w:name="l13"/>
      <w:bookmarkEnd w:id="26"/>
    </w:p>
    <w:p w:rsidR="002E6237" w:rsidRPr="002E6237" w:rsidRDefault="002E6237" w:rsidP="002E6237">
      <w:pPr>
        <w:shd w:val="clear" w:color="auto" w:fill="FFFFFF"/>
        <w:spacing w:after="300" w:line="240" w:lineRule="auto"/>
        <w:textAlignment w:val="baseline"/>
        <w:rPr>
          <w:rFonts w:ascii="Times New Roman" w:eastAsia="Times New Roman" w:hAnsi="Times New Roman" w:cs="Times New Roman"/>
          <w:color w:val="000000"/>
          <w:sz w:val="24"/>
          <w:szCs w:val="24"/>
          <w:lang w:eastAsia="ru-RU"/>
        </w:rPr>
      </w:pPr>
      <w:r w:rsidRPr="002E6237">
        <w:rPr>
          <w:rFonts w:ascii="Times New Roman" w:eastAsia="Times New Roman" w:hAnsi="Times New Roman" w:cs="Times New Roman"/>
          <w:color w:val="808080"/>
          <w:sz w:val="18"/>
          <w:szCs w:val="18"/>
          <w:lang w:eastAsia="ru-RU"/>
        </w:rPr>
        <w:t>г)</w:t>
      </w:r>
      <w:hyperlink r:id="rId46" w:anchor="l212" w:tgtFrame="_blank" w:history="1">
        <w:r w:rsidRPr="002E6237">
          <w:rPr>
            <w:rFonts w:ascii="Times New Roman" w:eastAsia="Times New Roman" w:hAnsi="Times New Roman" w:cs="Times New Roman"/>
            <w:color w:val="3072C4"/>
            <w:sz w:val="24"/>
            <w:szCs w:val="24"/>
            <w:u w:val="single"/>
            <w:lang w:eastAsia="ru-RU"/>
          </w:rPr>
          <w:t>часть 4</w:t>
        </w:r>
      </w:hyperlink>
      <w:r w:rsidRPr="002E6237">
        <w:rPr>
          <w:rFonts w:ascii="Times New Roman" w:eastAsia="Times New Roman" w:hAnsi="Times New Roman" w:cs="Times New Roman"/>
          <w:color w:val="000000"/>
          <w:sz w:val="24"/>
          <w:szCs w:val="24"/>
          <w:lang w:eastAsia="ru-RU"/>
        </w:rPr>
        <w:t> признать утратившей силу;</w:t>
      </w:r>
    </w:p>
    <w:p w:rsidR="002E6237" w:rsidRPr="002E6237" w:rsidRDefault="002E6237" w:rsidP="002E6237">
      <w:pPr>
        <w:shd w:val="clear" w:color="auto" w:fill="FFFFFF"/>
        <w:spacing w:after="300" w:line="240" w:lineRule="auto"/>
        <w:textAlignment w:val="baseline"/>
        <w:rPr>
          <w:rFonts w:ascii="Times New Roman" w:eastAsia="Times New Roman" w:hAnsi="Times New Roman" w:cs="Times New Roman"/>
          <w:color w:val="000000"/>
          <w:sz w:val="24"/>
          <w:szCs w:val="24"/>
          <w:lang w:eastAsia="ru-RU"/>
        </w:rPr>
      </w:pPr>
      <w:r w:rsidRPr="002E6237">
        <w:rPr>
          <w:rFonts w:ascii="Times New Roman" w:eastAsia="Times New Roman" w:hAnsi="Times New Roman" w:cs="Times New Roman"/>
          <w:color w:val="808080"/>
          <w:sz w:val="18"/>
          <w:szCs w:val="18"/>
          <w:lang w:eastAsia="ru-RU"/>
        </w:rPr>
        <w:t>13)</w:t>
      </w:r>
      <w:r w:rsidRPr="002E6237">
        <w:rPr>
          <w:rFonts w:ascii="Times New Roman" w:eastAsia="Times New Roman" w:hAnsi="Times New Roman" w:cs="Times New Roman"/>
          <w:color w:val="000000"/>
          <w:sz w:val="24"/>
          <w:szCs w:val="24"/>
          <w:lang w:eastAsia="ru-RU"/>
        </w:rPr>
        <w:t>в </w:t>
      </w:r>
      <w:hyperlink r:id="rId47" w:anchor="l340" w:tgtFrame="_blank" w:history="1">
        <w:r w:rsidRPr="002E6237">
          <w:rPr>
            <w:rFonts w:ascii="Times New Roman" w:eastAsia="Times New Roman" w:hAnsi="Times New Roman" w:cs="Times New Roman"/>
            <w:color w:val="3072C4"/>
            <w:sz w:val="24"/>
            <w:szCs w:val="24"/>
            <w:u w:val="single"/>
            <w:lang w:eastAsia="ru-RU"/>
          </w:rPr>
          <w:t>статье 21</w:t>
        </w:r>
      </w:hyperlink>
      <w:r w:rsidRPr="002E6237">
        <w:rPr>
          <w:rFonts w:ascii="Times New Roman" w:eastAsia="Times New Roman" w:hAnsi="Times New Roman" w:cs="Times New Roman"/>
          <w:color w:val="000000"/>
          <w:sz w:val="24"/>
          <w:szCs w:val="24"/>
          <w:lang w:eastAsia="ru-RU"/>
        </w:rPr>
        <w:t>:</w:t>
      </w:r>
    </w:p>
    <w:p w:rsidR="002E6237" w:rsidRPr="002E6237" w:rsidRDefault="002E6237" w:rsidP="002E6237">
      <w:pPr>
        <w:shd w:val="clear" w:color="auto" w:fill="FFFFFF"/>
        <w:spacing w:after="300" w:line="240" w:lineRule="auto"/>
        <w:textAlignment w:val="baseline"/>
        <w:rPr>
          <w:rFonts w:ascii="Times New Roman" w:eastAsia="Times New Roman" w:hAnsi="Times New Roman" w:cs="Times New Roman"/>
          <w:color w:val="000000"/>
          <w:sz w:val="24"/>
          <w:szCs w:val="24"/>
          <w:lang w:eastAsia="ru-RU"/>
        </w:rPr>
      </w:pPr>
      <w:r w:rsidRPr="002E6237">
        <w:rPr>
          <w:rFonts w:ascii="Times New Roman" w:eastAsia="Times New Roman" w:hAnsi="Times New Roman" w:cs="Times New Roman"/>
          <w:color w:val="808080"/>
          <w:sz w:val="18"/>
          <w:szCs w:val="18"/>
          <w:lang w:eastAsia="ru-RU"/>
        </w:rPr>
        <w:t>а)</w:t>
      </w:r>
      <w:hyperlink r:id="rId48" w:anchor="l100" w:tgtFrame="_blank" w:history="1">
        <w:r w:rsidRPr="002E6237">
          <w:rPr>
            <w:rFonts w:ascii="Times New Roman" w:eastAsia="Times New Roman" w:hAnsi="Times New Roman" w:cs="Times New Roman"/>
            <w:color w:val="3072C4"/>
            <w:sz w:val="24"/>
            <w:szCs w:val="24"/>
            <w:u w:val="single"/>
            <w:lang w:eastAsia="ru-RU"/>
          </w:rPr>
          <w:t>часть 3</w:t>
        </w:r>
      </w:hyperlink>
      <w:r w:rsidRPr="002E6237">
        <w:rPr>
          <w:rFonts w:ascii="Times New Roman" w:eastAsia="Times New Roman" w:hAnsi="Times New Roman" w:cs="Times New Roman"/>
          <w:color w:val="000000"/>
          <w:sz w:val="24"/>
          <w:szCs w:val="24"/>
          <w:lang w:eastAsia="ru-RU"/>
        </w:rPr>
        <w:t> изложить в следующей редакции:</w:t>
      </w:r>
    </w:p>
    <w:p w:rsidR="002E6237" w:rsidRPr="002E6237" w:rsidRDefault="002E6237" w:rsidP="002E6237">
      <w:pPr>
        <w:shd w:val="clear" w:color="auto" w:fill="FFFFFF"/>
        <w:spacing w:after="300" w:line="240" w:lineRule="auto"/>
        <w:textAlignment w:val="baseline"/>
        <w:rPr>
          <w:rFonts w:ascii="Times New Roman" w:eastAsia="Times New Roman" w:hAnsi="Times New Roman" w:cs="Times New Roman"/>
          <w:color w:val="000000"/>
          <w:sz w:val="24"/>
          <w:szCs w:val="24"/>
          <w:lang w:eastAsia="ru-RU"/>
        </w:rPr>
      </w:pPr>
      <w:r w:rsidRPr="002E6237">
        <w:rPr>
          <w:rFonts w:ascii="Times New Roman" w:eastAsia="Times New Roman" w:hAnsi="Times New Roman" w:cs="Times New Roman"/>
          <w:color w:val="808080"/>
          <w:sz w:val="18"/>
          <w:szCs w:val="18"/>
          <w:lang w:eastAsia="ru-RU"/>
        </w:rPr>
        <w:t>"</w:t>
      </w:r>
      <w:proofErr w:type="gramStart"/>
      <w:r w:rsidRPr="002E6237">
        <w:rPr>
          <w:rFonts w:ascii="Times New Roman" w:eastAsia="Times New Roman" w:hAnsi="Times New Roman" w:cs="Times New Roman"/>
          <w:color w:val="808080"/>
          <w:sz w:val="18"/>
          <w:szCs w:val="18"/>
          <w:lang w:eastAsia="ru-RU"/>
        </w:rPr>
        <w:t>3.</w:t>
      </w:r>
      <w:r w:rsidRPr="002E6237">
        <w:rPr>
          <w:rFonts w:ascii="Times New Roman" w:eastAsia="Times New Roman" w:hAnsi="Times New Roman" w:cs="Times New Roman"/>
          <w:color w:val="000000"/>
          <w:sz w:val="24"/>
          <w:szCs w:val="24"/>
          <w:lang w:eastAsia="ru-RU"/>
        </w:rPr>
        <w:t>Порядок</w:t>
      </w:r>
      <w:proofErr w:type="gramEnd"/>
      <w:r w:rsidRPr="002E6237">
        <w:rPr>
          <w:rFonts w:ascii="Times New Roman" w:eastAsia="Times New Roman" w:hAnsi="Times New Roman" w:cs="Times New Roman"/>
          <w:color w:val="000000"/>
          <w:sz w:val="24"/>
          <w:szCs w:val="24"/>
          <w:lang w:eastAsia="ru-RU"/>
        </w:rPr>
        <w:t xml:space="preserve"> формирования и ведения реестра экспертов, в том числе порядок внесения записи об аттестации или о ее аннулировании, а также форма сертификата эксперта (выписки из реестра экспертов), устанавливается федеральным органом исполнительной </w:t>
      </w:r>
      <w:r w:rsidRPr="002E6237">
        <w:rPr>
          <w:rFonts w:ascii="Times New Roman" w:eastAsia="Times New Roman" w:hAnsi="Times New Roman" w:cs="Times New Roman"/>
          <w:color w:val="000000"/>
          <w:sz w:val="24"/>
          <w:szCs w:val="24"/>
          <w:lang w:eastAsia="ru-RU"/>
        </w:rPr>
        <w:lastRenderedPageBreak/>
        <w:t>власти, осуществляющим функции по выработке и реализации государственной политики и нормативно-правовому регулированию в сфере труда.";</w:t>
      </w:r>
      <w:bookmarkStart w:id="27" w:name="l28"/>
      <w:bookmarkEnd w:id="27"/>
    </w:p>
    <w:p w:rsidR="002E6237" w:rsidRPr="002E6237" w:rsidRDefault="002E6237" w:rsidP="002E6237">
      <w:pPr>
        <w:shd w:val="clear" w:color="auto" w:fill="FFFFFF"/>
        <w:spacing w:after="300" w:line="240" w:lineRule="auto"/>
        <w:textAlignment w:val="baseline"/>
        <w:rPr>
          <w:rFonts w:ascii="Times New Roman" w:eastAsia="Times New Roman" w:hAnsi="Times New Roman" w:cs="Times New Roman"/>
          <w:color w:val="000000"/>
          <w:sz w:val="24"/>
          <w:szCs w:val="24"/>
          <w:lang w:eastAsia="ru-RU"/>
        </w:rPr>
      </w:pPr>
      <w:r w:rsidRPr="002E6237">
        <w:rPr>
          <w:rFonts w:ascii="Times New Roman" w:eastAsia="Times New Roman" w:hAnsi="Times New Roman" w:cs="Times New Roman"/>
          <w:color w:val="808080"/>
          <w:sz w:val="18"/>
          <w:szCs w:val="18"/>
          <w:lang w:eastAsia="ru-RU"/>
        </w:rPr>
        <w:t>б)</w:t>
      </w:r>
      <w:r w:rsidRPr="002E6237">
        <w:rPr>
          <w:rFonts w:ascii="Times New Roman" w:eastAsia="Times New Roman" w:hAnsi="Times New Roman" w:cs="Times New Roman"/>
          <w:color w:val="000000"/>
          <w:sz w:val="24"/>
          <w:szCs w:val="24"/>
          <w:lang w:eastAsia="ru-RU"/>
        </w:rPr>
        <w:t>в </w:t>
      </w:r>
      <w:hyperlink r:id="rId49" w:anchor="l216" w:tgtFrame="_blank" w:history="1">
        <w:r w:rsidRPr="002E6237">
          <w:rPr>
            <w:rFonts w:ascii="Times New Roman" w:eastAsia="Times New Roman" w:hAnsi="Times New Roman" w:cs="Times New Roman"/>
            <w:color w:val="3072C4"/>
            <w:sz w:val="24"/>
            <w:szCs w:val="24"/>
            <w:u w:val="single"/>
            <w:lang w:eastAsia="ru-RU"/>
          </w:rPr>
          <w:t>части 5</w:t>
        </w:r>
      </w:hyperlink>
      <w:r w:rsidRPr="002E6237">
        <w:rPr>
          <w:rFonts w:ascii="Times New Roman" w:eastAsia="Times New Roman" w:hAnsi="Times New Roman" w:cs="Times New Roman"/>
          <w:color w:val="000000"/>
          <w:sz w:val="24"/>
          <w:szCs w:val="24"/>
          <w:lang w:eastAsia="ru-RU"/>
        </w:rPr>
        <w:t>:</w:t>
      </w:r>
    </w:p>
    <w:p w:rsidR="002E6237" w:rsidRPr="002E6237" w:rsidRDefault="002E6237" w:rsidP="002E6237">
      <w:pPr>
        <w:shd w:val="clear" w:color="auto" w:fill="FFFFFF"/>
        <w:spacing w:after="300" w:line="240" w:lineRule="auto"/>
        <w:textAlignment w:val="baseline"/>
        <w:rPr>
          <w:rFonts w:ascii="Times New Roman" w:eastAsia="Times New Roman" w:hAnsi="Times New Roman" w:cs="Times New Roman"/>
          <w:color w:val="000000"/>
          <w:sz w:val="24"/>
          <w:szCs w:val="24"/>
          <w:lang w:eastAsia="ru-RU"/>
        </w:rPr>
      </w:pPr>
      <w:hyperlink r:id="rId50" w:anchor="l102" w:tgtFrame="_blank" w:history="1">
        <w:r w:rsidRPr="002E6237">
          <w:rPr>
            <w:rFonts w:ascii="Times New Roman" w:eastAsia="Times New Roman" w:hAnsi="Times New Roman" w:cs="Times New Roman"/>
            <w:color w:val="3072C4"/>
            <w:sz w:val="24"/>
            <w:szCs w:val="24"/>
            <w:u w:val="single"/>
            <w:lang w:eastAsia="ru-RU"/>
          </w:rPr>
          <w:t>пункт 2</w:t>
        </w:r>
      </w:hyperlink>
      <w:r w:rsidRPr="002E6237">
        <w:rPr>
          <w:rFonts w:ascii="Times New Roman" w:eastAsia="Times New Roman" w:hAnsi="Times New Roman" w:cs="Times New Roman"/>
          <w:color w:val="000000"/>
          <w:sz w:val="24"/>
          <w:szCs w:val="24"/>
          <w:lang w:eastAsia="ru-RU"/>
        </w:rPr>
        <w:t> изложить в следующей редакции:</w:t>
      </w:r>
      <w:bookmarkStart w:id="28" w:name="l14"/>
      <w:bookmarkEnd w:id="28"/>
    </w:p>
    <w:p w:rsidR="002E6237" w:rsidRPr="002E6237" w:rsidRDefault="002E6237" w:rsidP="002E6237">
      <w:pPr>
        <w:shd w:val="clear" w:color="auto" w:fill="FFFFFF"/>
        <w:spacing w:after="300" w:line="240" w:lineRule="auto"/>
        <w:textAlignment w:val="baseline"/>
        <w:rPr>
          <w:rFonts w:ascii="Times New Roman" w:eastAsia="Times New Roman" w:hAnsi="Times New Roman" w:cs="Times New Roman"/>
          <w:color w:val="000000"/>
          <w:sz w:val="24"/>
          <w:szCs w:val="24"/>
          <w:lang w:eastAsia="ru-RU"/>
        </w:rPr>
      </w:pPr>
      <w:r w:rsidRPr="002E6237">
        <w:rPr>
          <w:rFonts w:ascii="Times New Roman" w:eastAsia="Times New Roman" w:hAnsi="Times New Roman" w:cs="Times New Roman"/>
          <w:color w:val="808080"/>
          <w:sz w:val="18"/>
          <w:szCs w:val="18"/>
          <w:lang w:eastAsia="ru-RU"/>
        </w:rPr>
        <w:t>"</w:t>
      </w:r>
      <w:proofErr w:type="gramStart"/>
      <w:r w:rsidRPr="002E6237">
        <w:rPr>
          <w:rFonts w:ascii="Times New Roman" w:eastAsia="Times New Roman" w:hAnsi="Times New Roman" w:cs="Times New Roman"/>
          <w:color w:val="808080"/>
          <w:sz w:val="18"/>
          <w:szCs w:val="18"/>
          <w:lang w:eastAsia="ru-RU"/>
        </w:rPr>
        <w:t>2)</w:t>
      </w:r>
      <w:r w:rsidRPr="002E6237">
        <w:rPr>
          <w:rFonts w:ascii="Times New Roman" w:eastAsia="Times New Roman" w:hAnsi="Times New Roman" w:cs="Times New Roman"/>
          <w:color w:val="000000"/>
          <w:sz w:val="24"/>
          <w:szCs w:val="24"/>
          <w:lang w:eastAsia="ru-RU"/>
        </w:rPr>
        <w:t>уникальный</w:t>
      </w:r>
      <w:proofErr w:type="gramEnd"/>
      <w:r w:rsidRPr="002E6237">
        <w:rPr>
          <w:rFonts w:ascii="Times New Roman" w:eastAsia="Times New Roman" w:hAnsi="Times New Roman" w:cs="Times New Roman"/>
          <w:color w:val="000000"/>
          <w:sz w:val="24"/>
          <w:szCs w:val="24"/>
          <w:lang w:eastAsia="ru-RU"/>
        </w:rPr>
        <w:t xml:space="preserve"> номер записи об аттестации в реестре экспертов, дата ее внесения, дата окончания срока действия аттестации;";</w:t>
      </w:r>
    </w:p>
    <w:p w:rsidR="002E6237" w:rsidRPr="002E6237" w:rsidRDefault="002E6237" w:rsidP="002E6237">
      <w:pPr>
        <w:shd w:val="clear" w:color="auto" w:fill="FFFFFF"/>
        <w:spacing w:after="300" w:line="240" w:lineRule="auto"/>
        <w:textAlignment w:val="baseline"/>
        <w:rPr>
          <w:rFonts w:ascii="Times New Roman" w:eastAsia="Times New Roman" w:hAnsi="Times New Roman" w:cs="Times New Roman"/>
          <w:color w:val="000000"/>
          <w:sz w:val="24"/>
          <w:szCs w:val="24"/>
          <w:lang w:eastAsia="ru-RU"/>
        </w:rPr>
      </w:pPr>
      <w:hyperlink r:id="rId51" w:anchor="l102" w:tgtFrame="_blank" w:history="1">
        <w:r w:rsidRPr="002E6237">
          <w:rPr>
            <w:rFonts w:ascii="Times New Roman" w:eastAsia="Times New Roman" w:hAnsi="Times New Roman" w:cs="Times New Roman"/>
            <w:color w:val="3072C4"/>
            <w:sz w:val="24"/>
            <w:szCs w:val="24"/>
            <w:u w:val="single"/>
            <w:lang w:eastAsia="ru-RU"/>
          </w:rPr>
          <w:t>пункт 4</w:t>
        </w:r>
      </w:hyperlink>
      <w:r w:rsidRPr="002E6237">
        <w:rPr>
          <w:rFonts w:ascii="Times New Roman" w:eastAsia="Times New Roman" w:hAnsi="Times New Roman" w:cs="Times New Roman"/>
          <w:color w:val="000000"/>
          <w:sz w:val="24"/>
          <w:szCs w:val="24"/>
          <w:lang w:eastAsia="ru-RU"/>
        </w:rPr>
        <w:t> изложить в следующей редакции:</w:t>
      </w:r>
    </w:p>
    <w:p w:rsidR="002E6237" w:rsidRPr="002E6237" w:rsidRDefault="002E6237" w:rsidP="002E6237">
      <w:pPr>
        <w:shd w:val="clear" w:color="auto" w:fill="FFFFFF"/>
        <w:spacing w:after="300" w:line="240" w:lineRule="auto"/>
        <w:textAlignment w:val="baseline"/>
        <w:rPr>
          <w:rFonts w:ascii="Times New Roman" w:eastAsia="Times New Roman" w:hAnsi="Times New Roman" w:cs="Times New Roman"/>
          <w:color w:val="000000"/>
          <w:sz w:val="24"/>
          <w:szCs w:val="24"/>
          <w:lang w:eastAsia="ru-RU"/>
        </w:rPr>
      </w:pPr>
      <w:r w:rsidRPr="002E6237">
        <w:rPr>
          <w:rFonts w:ascii="Times New Roman" w:eastAsia="Times New Roman" w:hAnsi="Times New Roman" w:cs="Times New Roman"/>
          <w:color w:val="808080"/>
          <w:sz w:val="18"/>
          <w:szCs w:val="18"/>
          <w:lang w:eastAsia="ru-RU"/>
        </w:rPr>
        <w:t>"</w:t>
      </w:r>
      <w:proofErr w:type="gramStart"/>
      <w:r w:rsidRPr="002E6237">
        <w:rPr>
          <w:rFonts w:ascii="Times New Roman" w:eastAsia="Times New Roman" w:hAnsi="Times New Roman" w:cs="Times New Roman"/>
          <w:color w:val="808080"/>
          <w:sz w:val="18"/>
          <w:szCs w:val="18"/>
          <w:lang w:eastAsia="ru-RU"/>
        </w:rPr>
        <w:t>4)</w:t>
      </w:r>
      <w:r w:rsidRPr="002E6237">
        <w:rPr>
          <w:rFonts w:ascii="Times New Roman" w:eastAsia="Times New Roman" w:hAnsi="Times New Roman" w:cs="Times New Roman"/>
          <w:color w:val="000000"/>
          <w:sz w:val="24"/>
          <w:szCs w:val="24"/>
          <w:lang w:eastAsia="ru-RU"/>
        </w:rPr>
        <w:t>дата</w:t>
      </w:r>
      <w:proofErr w:type="gramEnd"/>
      <w:r w:rsidRPr="002E6237">
        <w:rPr>
          <w:rFonts w:ascii="Times New Roman" w:eastAsia="Times New Roman" w:hAnsi="Times New Roman" w:cs="Times New Roman"/>
          <w:color w:val="000000"/>
          <w:sz w:val="24"/>
          <w:szCs w:val="24"/>
          <w:lang w:eastAsia="ru-RU"/>
        </w:rPr>
        <w:t xml:space="preserve"> аннулирования аттестации.";</w:t>
      </w:r>
    </w:p>
    <w:p w:rsidR="002E6237" w:rsidRPr="002E6237" w:rsidRDefault="002E6237" w:rsidP="002E6237">
      <w:pPr>
        <w:shd w:val="clear" w:color="auto" w:fill="FFFFFF"/>
        <w:spacing w:after="300" w:line="240" w:lineRule="auto"/>
        <w:textAlignment w:val="baseline"/>
        <w:rPr>
          <w:rFonts w:ascii="Times New Roman" w:eastAsia="Times New Roman" w:hAnsi="Times New Roman" w:cs="Times New Roman"/>
          <w:color w:val="000000"/>
          <w:sz w:val="24"/>
          <w:szCs w:val="24"/>
          <w:lang w:eastAsia="ru-RU"/>
        </w:rPr>
      </w:pPr>
      <w:r w:rsidRPr="002E6237">
        <w:rPr>
          <w:rFonts w:ascii="Times New Roman" w:eastAsia="Times New Roman" w:hAnsi="Times New Roman" w:cs="Times New Roman"/>
          <w:color w:val="808080"/>
          <w:sz w:val="18"/>
          <w:szCs w:val="18"/>
          <w:lang w:eastAsia="ru-RU"/>
        </w:rPr>
        <w:t>14)</w:t>
      </w:r>
      <w:r w:rsidRPr="002E6237">
        <w:rPr>
          <w:rFonts w:ascii="Times New Roman" w:eastAsia="Times New Roman" w:hAnsi="Times New Roman" w:cs="Times New Roman"/>
          <w:color w:val="000000"/>
          <w:sz w:val="24"/>
          <w:szCs w:val="24"/>
          <w:lang w:eastAsia="ru-RU"/>
        </w:rPr>
        <w:t>в </w:t>
      </w:r>
      <w:hyperlink r:id="rId52" w:anchor="l104" w:tgtFrame="_blank" w:history="1">
        <w:r w:rsidRPr="002E6237">
          <w:rPr>
            <w:rFonts w:ascii="Times New Roman" w:eastAsia="Times New Roman" w:hAnsi="Times New Roman" w:cs="Times New Roman"/>
            <w:color w:val="3072C4"/>
            <w:sz w:val="24"/>
            <w:szCs w:val="24"/>
            <w:u w:val="single"/>
            <w:lang w:eastAsia="ru-RU"/>
          </w:rPr>
          <w:t>пункте 1</w:t>
        </w:r>
      </w:hyperlink>
      <w:r w:rsidRPr="002E6237">
        <w:rPr>
          <w:rFonts w:ascii="Times New Roman" w:eastAsia="Times New Roman" w:hAnsi="Times New Roman" w:cs="Times New Roman"/>
          <w:color w:val="000000"/>
          <w:sz w:val="24"/>
          <w:szCs w:val="24"/>
          <w:lang w:eastAsia="ru-RU"/>
        </w:rPr>
        <w:t> части 2 статьи 22 слова "государственного надзора (контроля)" заменить словами "государственного контроля (надзора)";</w:t>
      </w:r>
    </w:p>
    <w:p w:rsidR="002E6237" w:rsidRPr="002E6237" w:rsidRDefault="002E6237" w:rsidP="002E6237">
      <w:pPr>
        <w:shd w:val="clear" w:color="auto" w:fill="FFFFFF"/>
        <w:spacing w:after="300" w:line="240" w:lineRule="auto"/>
        <w:textAlignment w:val="baseline"/>
        <w:rPr>
          <w:rFonts w:ascii="Times New Roman" w:eastAsia="Times New Roman" w:hAnsi="Times New Roman" w:cs="Times New Roman"/>
          <w:color w:val="000000"/>
          <w:sz w:val="24"/>
          <w:szCs w:val="24"/>
          <w:lang w:eastAsia="ru-RU"/>
        </w:rPr>
      </w:pPr>
      <w:r w:rsidRPr="002E6237">
        <w:rPr>
          <w:rFonts w:ascii="Times New Roman" w:eastAsia="Times New Roman" w:hAnsi="Times New Roman" w:cs="Times New Roman"/>
          <w:color w:val="808080"/>
          <w:sz w:val="18"/>
          <w:szCs w:val="18"/>
          <w:lang w:eastAsia="ru-RU"/>
        </w:rPr>
        <w:t>15)</w:t>
      </w:r>
      <w:r w:rsidRPr="002E6237">
        <w:rPr>
          <w:rFonts w:ascii="Times New Roman" w:eastAsia="Times New Roman" w:hAnsi="Times New Roman" w:cs="Times New Roman"/>
          <w:color w:val="000000"/>
          <w:sz w:val="24"/>
          <w:szCs w:val="24"/>
          <w:lang w:eastAsia="ru-RU"/>
        </w:rPr>
        <w:t>в </w:t>
      </w:r>
      <w:hyperlink r:id="rId53" w:anchor="l111" w:tgtFrame="_blank" w:history="1">
        <w:r w:rsidRPr="002E6237">
          <w:rPr>
            <w:rFonts w:ascii="Times New Roman" w:eastAsia="Times New Roman" w:hAnsi="Times New Roman" w:cs="Times New Roman"/>
            <w:color w:val="3072C4"/>
            <w:sz w:val="24"/>
            <w:szCs w:val="24"/>
            <w:u w:val="single"/>
            <w:lang w:eastAsia="ru-RU"/>
          </w:rPr>
          <w:t>статье 24</w:t>
        </w:r>
      </w:hyperlink>
      <w:r w:rsidRPr="002E6237">
        <w:rPr>
          <w:rFonts w:ascii="Times New Roman" w:eastAsia="Times New Roman" w:hAnsi="Times New Roman" w:cs="Times New Roman"/>
          <w:color w:val="000000"/>
          <w:sz w:val="24"/>
          <w:szCs w:val="24"/>
          <w:lang w:eastAsia="ru-RU"/>
        </w:rPr>
        <w:t>:</w:t>
      </w:r>
    </w:p>
    <w:p w:rsidR="002E6237" w:rsidRPr="002E6237" w:rsidRDefault="002E6237" w:rsidP="002E6237">
      <w:pPr>
        <w:shd w:val="clear" w:color="auto" w:fill="FFFFFF"/>
        <w:spacing w:after="300" w:line="240" w:lineRule="auto"/>
        <w:textAlignment w:val="baseline"/>
        <w:rPr>
          <w:rFonts w:ascii="Times New Roman" w:eastAsia="Times New Roman" w:hAnsi="Times New Roman" w:cs="Times New Roman"/>
          <w:color w:val="000000"/>
          <w:sz w:val="24"/>
          <w:szCs w:val="24"/>
          <w:lang w:eastAsia="ru-RU"/>
        </w:rPr>
      </w:pPr>
      <w:r w:rsidRPr="002E6237">
        <w:rPr>
          <w:rFonts w:ascii="Times New Roman" w:eastAsia="Times New Roman" w:hAnsi="Times New Roman" w:cs="Times New Roman"/>
          <w:color w:val="808080"/>
          <w:sz w:val="18"/>
          <w:szCs w:val="18"/>
          <w:lang w:eastAsia="ru-RU"/>
        </w:rPr>
        <w:t>а)</w:t>
      </w:r>
      <w:r w:rsidRPr="002E6237">
        <w:rPr>
          <w:rFonts w:ascii="Times New Roman" w:eastAsia="Times New Roman" w:hAnsi="Times New Roman" w:cs="Times New Roman"/>
          <w:color w:val="000000"/>
          <w:sz w:val="24"/>
          <w:szCs w:val="24"/>
          <w:lang w:eastAsia="ru-RU"/>
        </w:rPr>
        <w:t>в </w:t>
      </w:r>
      <w:hyperlink r:id="rId54" w:anchor="l112" w:tgtFrame="_blank" w:history="1">
        <w:r w:rsidRPr="002E6237">
          <w:rPr>
            <w:rFonts w:ascii="Times New Roman" w:eastAsia="Times New Roman" w:hAnsi="Times New Roman" w:cs="Times New Roman"/>
            <w:color w:val="3072C4"/>
            <w:sz w:val="24"/>
            <w:szCs w:val="24"/>
            <w:u w:val="single"/>
            <w:lang w:eastAsia="ru-RU"/>
          </w:rPr>
          <w:t>части 2</w:t>
        </w:r>
      </w:hyperlink>
      <w:r w:rsidRPr="002E6237">
        <w:rPr>
          <w:rFonts w:ascii="Times New Roman" w:eastAsia="Times New Roman" w:hAnsi="Times New Roman" w:cs="Times New Roman"/>
          <w:color w:val="000000"/>
          <w:sz w:val="24"/>
          <w:szCs w:val="24"/>
          <w:lang w:eastAsia="ru-RU"/>
        </w:rPr>
        <w:t>:</w:t>
      </w:r>
    </w:p>
    <w:p w:rsidR="002E6237" w:rsidRPr="002E6237" w:rsidRDefault="002E6237" w:rsidP="002E6237">
      <w:pPr>
        <w:shd w:val="clear" w:color="auto" w:fill="E3E3E3"/>
        <w:spacing w:after="300" w:line="240" w:lineRule="auto"/>
        <w:ind w:left="579"/>
        <w:textAlignment w:val="baseline"/>
        <w:rPr>
          <w:rFonts w:ascii="Times New Roman" w:eastAsia="Times New Roman" w:hAnsi="Times New Roman" w:cs="Times New Roman"/>
          <w:color w:val="000000"/>
          <w:sz w:val="24"/>
          <w:szCs w:val="24"/>
          <w:lang w:eastAsia="ru-RU"/>
        </w:rPr>
      </w:pPr>
      <w:r w:rsidRPr="002E6237">
        <w:rPr>
          <w:rFonts w:ascii="Times New Roman" w:eastAsia="Times New Roman" w:hAnsi="Times New Roman" w:cs="Times New Roman"/>
          <w:color w:val="000000"/>
          <w:sz w:val="24"/>
          <w:szCs w:val="24"/>
          <w:lang w:eastAsia="ru-RU"/>
        </w:rPr>
        <w:t>Абзацы второй и третий подпункта "а" пункта 15 статьи 1 действуют с 01.09.2023 (</w:t>
      </w:r>
      <w:hyperlink r:id="rId55" w:anchor="l18" w:history="1">
        <w:r w:rsidRPr="002E6237">
          <w:rPr>
            <w:rFonts w:ascii="Times New Roman" w:eastAsia="Times New Roman" w:hAnsi="Times New Roman" w:cs="Times New Roman"/>
            <w:color w:val="228007"/>
            <w:sz w:val="24"/>
            <w:szCs w:val="24"/>
            <w:u w:val="single"/>
            <w:lang w:eastAsia="ru-RU"/>
          </w:rPr>
          <w:t>пункт 2</w:t>
        </w:r>
      </w:hyperlink>
      <w:r w:rsidRPr="002E6237">
        <w:rPr>
          <w:rFonts w:ascii="Times New Roman" w:eastAsia="Times New Roman" w:hAnsi="Times New Roman" w:cs="Times New Roman"/>
          <w:color w:val="000000"/>
          <w:sz w:val="24"/>
          <w:szCs w:val="24"/>
          <w:lang w:eastAsia="ru-RU"/>
        </w:rPr>
        <w:t> статьи 2).</w:t>
      </w:r>
    </w:p>
    <w:p w:rsidR="002E6237" w:rsidRPr="002E6237" w:rsidRDefault="002E6237" w:rsidP="002E6237">
      <w:pPr>
        <w:shd w:val="clear" w:color="auto" w:fill="FFFFFF"/>
        <w:spacing w:after="300" w:line="240" w:lineRule="auto"/>
        <w:textAlignment w:val="baseline"/>
        <w:rPr>
          <w:rFonts w:ascii="Times New Roman" w:eastAsia="Times New Roman" w:hAnsi="Times New Roman" w:cs="Times New Roman"/>
          <w:color w:val="000000"/>
          <w:sz w:val="24"/>
          <w:szCs w:val="24"/>
          <w:lang w:eastAsia="ru-RU"/>
        </w:rPr>
      </w:pPr>
      <w:r w:rsidRPr="002E6237">
        <w:rPr>
          <w:rFonts w:ascii="Times New Roman" w:eastAsia="Times New Roman" w:hAnsi="Times New Roman" w:cs="Times New Roman"/>
          <w:color w:val="000000"/>
          <w:sz w:val="24"/>
          <w:szCs w:val="24"/>
          <w:lang w:eastAsia="ru-RU"/>
        </w:rPr>
        <w:t>в </w:t>
      </w:r>
      <w:hyperlink r:id="rId56" w:anchor="l112" w:tgtFrame="_blank" w:history="1">
        <w:r w:rsidRPr="002E6237">
          <w:rPr>
            <w:rFonts w:ascii="Times New Roman" w:eastAsia="Times New Roman" w:hAnsi="Times New Roman" w:cs="Times New Roman"/>
            <w:color w:val="3072C4"/>
            <w:sz w:val="24"/>
            <w:szCs w:val="24"/>
            <w:u w:val="single"/>
            <w:lang w:eastAsia="ru-RU"/>
          </w:rPr>
          <w:t>пункте 1</w:t>
        </w:r>
      </w:hyperlink>
      <w:r w:rsidRPr="002E6237">
        <w:rPr>
          <w:rFonts w:ascii="Times New Roman" w:eastAsia="Times New Roman" w:hAnsi="Times New Roman" w:cs="Times New Roman"/>
          <w:color w:val="000000"/>
          <w:sz w:val="24"/>
          <w:szCs w:val="24"/>
          <w:lang w:eastAsia="ru-RU"/>
        </w:rPr>
        <w:t> слова "государственного надзора" заменить словами "государственного контроля (надзора)", после слов "представительных органов," дополнить словами "комиссий по расследованию несчастных случаев,";</w:t>
      </w:r>
      <w:bookmarkStart w:id="29" w:name="l15"/>
      <w:bookmarkEnd w:id="29"/>
    </w:p>
    <w:p w:rsidR="002E6237" w:rsidRPr="002E6237" w:rsidRDefault="002E6237" w:rsidP="002E6237">
      <w:pPr>
        <w:shd w:val="clear" w:color="auto" w:fill="FFFFFF"/>
        <w:spacing w:after="300" w:line="240" w:lineRule="auto"/>
        <w:textAlignment w:val="baseline"/>
        <w:rPr>
          <w:rFonts w:ascii="Times New Roman" w:eastAsia="Times New Roman" w:hAnsi="Times New Roman" w:cs="Times New Roman"/>
          <w:color w:val="000000"/>
          <w:sz w:val="24"/>
          <w:szCs w:val="24"/>
          <w:lang w:eastAsia="ru-RU"/>
        </w:rPr>
      </w:pPr>
      <w:hyperlink r:id="rId57" w:anchor="l113" w:tgtFrame="_blank" w:history="1">
        <w:r w:rsidRPr="002E6237">
          <w:rPr>
            <w:rFonts w:ascii="Times New Roman" w:eastAsia="Times New Roman" w:hAnsi="Times New Roman" w:cs="Times New Roman"/>
            <w:color w:val="3072C4"/>
            <w:sz w:val="24"/>
            <w:szCs w:val="24"/>
            <w:u w:val="single"/>
            <w:lang w:eastAsia="ru-RU"/>
          </w:rPr>
          <w:t>пункт 2</w:t>
        </w:r>
      </w:hyperlink>
      <w:r w:rsidRPr="002E6237">
        <w:rPr>
          <w:rFonts w:ascii="Times New Roman" w:eastAsia="Times New Roman" w:hAnsi="Times New Roman" w:cs="Times New Roman"/>
          <w:color w:val="000000"/>
          <w:sz w:val="24"/>
          <w:szCs w:val="24"/>
          <w:lang w:eastAsia="ru-RU"/>
        </w:rPr>
        <w:t> после слов "представительных органов," дополнить словами "комиссий по расследованию несчастных случаев,";</w:t>
      </w:r>
    </w:p>
    <w:p w:rsidR="002E6237" w:rsidRPr="002E6237" w:rsidRDefault="002E6237" w:rsidP="002E6237">
      <w:pPr>
        <w:shd w:val="clear" w:color="auto" w:fill="FFFFFF"/>
        <w:spacing w:after="300" w:line="240" w:lineRule="auto"/>
        <w:textAlignment w:val="baseline"/>
        <w:rPr>
          <w:rFonts w:ascii="Times New Roman" w:eastAsia="Times New Roman" w:hAnsi="Times New Roman" w:cs="Times New Roman"/>
          <w:color w:val="000000"/>
          <w:sz w:val="24"/>
          <w:szCs w:val="24"/>
          <w:lang w:eastAsia="ru-RU"/>
        </w:rPr>
      </w:pPr>
      <w:r w:rsidRPr="002E6237">
        <w:rPr>
          <w:rFonts w:ascii="Times New Roman" w:eastAsia="Times New Roman" w:hAnsi="Times New Roman" w:cs="Times New Roman"/>
          <w:color w:val="000000"/>
          <w:sz w:val="24"/>
          <w:szCs w:val="24"/>
          <w:lang w:eastAsia="ru-RU"/>
        </w:rPr>
        <w:t>в </w:t>
      </w:r>
      <w:hyperlink r:id="rId58" w:anchor="l225" w:tgtFrame="_blank" w:history="1">
        <w:r w:rsidRPr="002E6237">
          <w:rPr>
            <w:rFonts w:ascii="Times New Roman" w:eastAsia="Times New Roman" w:hAnsi="Times New Roman" w:cs="Times New Roman"/>
            <w:color w:val="3072C4"/>
            <w:sz w:val="24"/>
            <w:szCs w:val="24"/>
            <w:u w:val="single"/>
            <w:lang w:eastAsia="ru-RU"/>
          </w:rPr>
          <w:t>пункте 3</w:t>
        </w:r>
      </w:hyperlink>
      <w:r w:rsidRPr="002E6237">
        <w:rPr>
          <w:rFonts w:ascii="Times New Roman" w:eastAsia="Times New Roman" w:hAnsi="Times New Roman" w:cs="Times New Roman"/>
          <w:color w:val="000000"/>
          <w:sz w:val="24"/>
          <w:szCs w:val="24"/>
          <w:lang w:eastAsia="ru-RU"/>
        </w:rPr>
        <w:t> слова "санитарно-эпидемиологического надзора" заменить словами "санитарно-эпидемиологического контроля (надзора)";</w:t>
      </w:r>
    </w:p>
    <w:p w:rsidR="002E6237" w:rsidRPr="002E6237" w:rsidRDefault="002E6237" w:rsidP="002E6237">
      <w:pPr>
        <w:shd w:val="clear" w:color="auto" w:fill="E3E3E3"/>
        <w:spacing w:after="300" w:line="240" w:lineRule="auto"/>
        <w:ind w:left="579"/>
        <w:textAlignment w:val="baseline"/>
        <w:rPr>
          <w:rFonts w:ascii="Times New Roman" w:eastAsia="Times New Roman" w:hAnsi="Times New Roman" w:cs="Times New Roman"/>
          <w:color w:val="000000"/>
          <w:sz w:val="24"/>
          <w:szCs w:val="24"/>
          <w:lang w:eastAsia="ru-RU"/>
        </w:rPr>
      </w:pPr>
      <w:r w:rsidRPr="002E6237">
        <w:rPr>
          <w:rFonts w:ascii="Times New Roman" w:eastAsia="Times New Roman" w:hAnsi="Times New Roman" w:cs="Times New Roman"/>
          <w:color w:val="000000"/>
          <w:sz w:val="24"/>
          <w:szCs w:val="24"/>
          <w:lang w:eastAsia="ru-RU"/>
        </w:rPr>
        <w:t>Подпункты "б" и "в" пункта 15 статьи 1 действуют с 01.09.2023 (</w:t>
      </w:r>
      <w:hyperlink r:id="rId59" w:anchor="l18" w:history="1">
        <w:r w:rsidRPr="002E6237">
          <w:rPr>
            <w:rFonts w:ascii="Times New Roman" w:eastAsia="Times New Roman" w:hAnsi="Times New Roman" w:cs="Times New Roman"/>
            <w:color w:val="228007"/>
            <w:sz w:val="24"/>
            <w:szCs w:val="24"/>
            <w:u w:val="single"/>
            <w:lang w:eastAsia="ru-RU"/>
          </w:rPr>
          <w:t>пункт 2</w:t>
        </w:r>
      </w:hyperlink>
      <w:r w:rsidRPr="002E6237">
        <w:rPr>
          <w:rFonts w:ascii="Times New Roman" w:eastAsia="Times New Roman" w:hAnsi="Times New Roman" w:cs="Times New Roman"/>
          <w:color w:val="000000"/>
          <w:sz w:val="24"/>
          <w:szCs w:val="24"/>
          <w:lang w:eastAsia="ru-RU"/>
        </w:rPr>
        <w:t> статьи 2).</w:t>
      </w:r>
      <w:bookmarkStart w:id="30" w:name="l38"/>
      <w:bookmarkEnd w:id="30"/>
    </w:p>
    <w:p w:rsidR="002E6237" w:rsidRPr="002E6237" w:rsidRDefault="002E6237" w:rsidP="002E6237">
      <w:pPr>
        <w:shd w:val="clear" w:color="auto" w:fill="FFFFFF"/>
        <w:spacing w:after="300" w:line="240" w:lineRule="auto"/>
        <w:textAlignment w:val="baseline"/>
        <w:rPr>
          <w:rFonts w:ascii="Times New Roman" w:eastAsia="Times New Roman" w:hAnsi="Times New Roman" w:cs="Times New Roman"/>
          <w:color w:val="000000"/>
          <w:sz w:val="24"/>
          <w:szCs w:val="24"/>
          <w:lang w:eastAsia="ru-RU"/>
        </w:rPr>
      </w:pPr>
      <w:r w:rsidRPr="002E6237">
        <w:rPr>
          <w:rFonts w:ascii="Times New Roman" w:eastAsia="Times New Roman" w:hAnsi="Times New Roman" w:cs="Times New Roman"/>
          <w:color w:val="808080"/>
          <w:sz w:val="18"/>
          <w:szCs w:val="18"/>
          <w:lang w:eastAsia="ru-RU"/>
        </w:rPr>
        <w:t>б)</w:t>
      </w:r>
      <w:hyperlink r:id="rId60" w:anchor="l114" w:tgtFrame="_blank" w:history="1">
        <w:r w:rsidRPr="002E6237">
          <w:rPr>
            <w:rFonts w:ascii="Times New Roman" w:eastAsia="Times New Roman" w:hAnsi="Times New Roman" w:cs="Times New Roman"/>
            <w:color w:val="3072C4"/>
            <w:sz w:val="24"/>
            <w:szCs w:val="24"/>
            <w:u w:val="single"/>
            <w:lang w:eastAsia="ru-RU"/>
          </w:rPr>
          <w:t>часть 4</w:t>
        </w:r>
      </w:hyperlink>
      <w:r w:rsidRPr="002E6237">
        <w:rPr>
          <w:rFonts w:ascii="Times New Roman" w:eastAsia="Times New Roman" w:hAnsi="Times New Roman" w:cs="Times New Roman"/>
          <w:color w:val="000000"/>
          <w:sz w:val="24"/>
          <w:szCs w:val="24"/>
          <w:lang w:eastAsia="ru-RU"/>
        </w:rPr>
        <w:t> дополнить предложением следующего содержания: "Указанные разногласия принимаются к рассмотрению в период, не превышающий срока действия результатов специальной оценки условий труда, по которым поступили разногласия.";</w:t>
      </w:r>
      <w:bookmarkStart w:id="31" w:name="l29"/>
      <w:bookmarkEnd w:id="31"/>
    </w:p>
    <w:p w:rsidR="002E6237" w:rsidRPr="002E6237" w:rsidRDefault="002E6237" w:rsidP="002E6237">
      <w:pPr>
        <w:shd w:val="clear" w:color="auto" w:fill="FFFFFF"/>
        <w:spacing w:after="300" w:line="240" w:lineRule="auto"/>
        <w:textAlignment w:val="baseline"/>
        <w:rPr>
          <w:rFonts w:ascii="Times New Roman" w:eastAsia="Times New Roman" w:hAnsi="Times New Roman" w:cs="Times New Roman"/>
          <w:color w:val="000000"/>
          <w:sz w:val="24"/>
          <w:szCs w:val="24"/>
          <w:lang w:eastAsia="ru-RU"/>
        </w:rPr>
      </w:pPr>
      <w:proofErr w:type="gramStart"/>
      <w:r w:rsidRPr="002E6237">
        <w:rPr>
          <w:rFonts w:ascii="Times New Roman" w:eastAsia="Times New Roman" w:hAnsi="Times New Roman" w:cs="Times New Roman"/>
          <w:color w:val="808080"/>
          <w:sz w:val="18"/>
          <w:szCs w:val="18"/>
          <w:lang w:eastAsia="ru-RU"/>
        </w:rPr>
        <w:t>в)</w:t>
      </w:r>
      <w:r w:rsidRPr="002E6237">
        <w:rPr>
          <w:rFonts w:ascii="Times New Roman" w:eastAsia="Times New Roman" w:hAnsi="Times New Roman" w:cs="Times New Roman"/>
          <w:color w:val="000000"/>
          <w:sz w:val="24"/>
          <w:szCs w:val="24"/>
          <w:lang w:eastAsia="ru-RU"/>
        </w:rPr>
        <w:t>дополнить</w:t>
      </w:r>
      <w:proofErr w:type="gramEnd"/>
      <w:r w:rsidRPr="002E6237">
        <w:rPr>
          <w:rFonts w:ascii="Times New Roman" w:eastAsia="Times New Roman" w:hAnsi="Times New Roman" w:cs="Times New Roman"/>
          <w:color w:val="000000"/>
          <w:sz w:val="24"/>
          <w:szCs w:val="24"/>
          <w:lang w:eastAsia="ru-RU"/>
        </w:rPr>
        <w:t xml:space="preserve"> частью 4.1 следующего содержания:</w:t>
      </w:r>
      <w:bookmarkStart w:id="32" w:name="l16"/>
      <w:bookmarkEnd w:id="32"/>
    </w:p>
    <w:p w:rsidR="002E6237" w:rsidRPr="002E6237" w:rsidRDefault="002E6237" w:rsidP="002E6237">
      <w:pPr>
        <w:shd w:val="clear" w:color="auto" w:fill="FFFFFF"/>
        <w:spacing w:after="300" w:line="240" w:lineRule="auto"/>
        <w:textAlignment w:val="baseline"/>
        <w:rPr>
          <w:rFonts w:ascii="Times New Roman" w:eastAsia="Times New Roman" w:hAnsi="Times New Roman" w:cs="Times New Roman"/>
          <w:color w:val="000000"/>
          <w:sz w:val="24"/>
          <w:szCs w:val="24"/>
          <w:lang w:eastAsia="ru-RU"/>
        </w:rPr>
      </w:pPr>
      <w:r w:rsidRPr="002E6237">
        <w:rPr>
          <w:rFonts w:ascii="Times New Roman" w:eastAsia="Times New Roman" w:hAnsi="Times New Roman" w:cs="Times New Roman"/>
          <w:color w:val="808080"/>
          <w:sz w:val="18"/>
          <w:szCs w:val="18"/>
          <w:lang w:eastAsia="ru-RU"/>
        </w:rPr>
        <w:t>"4.</w:t>
      </w:r>
      <w:proofErr w:type="gramStart"/>
      <w:r w:rsidRPr="002E6237">
        <w:rPr>
          <w:rFonts w:ascii="Times New Roman" w:eastAsia="Times New Roman" w:hAnsi="Times New Roman" w:cs="Times New Roman"/>
          <w:color w:val="808080"/>
          <w:sz w:val="18"/>
          <w:szCs w:val="18"/>
          <w:lang w:eastAsia="ru-RU"/>
        </w:rPr>
        <w:t>1.</w:t>
      </w:r>
      <w:r w:rsidRPr="002E6237">
        <w:rPr>
          <w:rFonts w:ascii="Times New Roman" w:eastAsia="Times New Roman" w:hAnsi="Times New Roman" w:cs="Times New Roman"/>
          <w:color w:val="000000"/>
          <w:sz w:val="24"/>
          <w:szCs w:val="24"/>
          <w:lang w:eastAsia="ru-RU"/>
        </w:rPr>
        <w:t>Разногласия</w:t>
      </w:r>
      <w:proofErr w:type="gramEnd"/>
      <w:r w:rsidRPr="002E6237">
        <w:rPr>
          <w:rFonts w:ascii="Times New Roman" w:eastAsia="Times New Roman" w:hAnsi="Times New Roman" w:cs="Times New Roman"/>
          <w:color w:val="000000"/>
          <w:sz w:val="24"/>
          <w:szCs w:val="24"/>
          <w:lang w:eastAsia="ru-RU"/>
        </w:rPr>
        <w:t xml:space="preserve"> по вопросам проведения экспертизы качества специальной оценки условий труда, поступившие в случае, если на основании результатов оспариваемой экспертизы качества специальной оценки условий труда принято вступившее в законную силу решение судебного органа, не рассматриваются.";</w:t>
      </w:r>
    </w:p>
    <w:p w:rsidR="002E6237" w:rsidRPr="002E6237" w:rsidRDefault="002E6237" w:rsidP="002E6237">
      <w:pPr>
        <w:shd w:val="clear" w:color="auto" w:fill="FFFFFF"/>
        <w:spacing w:after="300" w:line="240" w:lineRule="auto"/>
        <w:textAlignment w:val="baseline"/>
        <w:rPr>
          <w:rFonts w:ascii="Times New Roman" w:eastAsia="Times New Roman" w:hAnsi="Times New Roman" w:cs="Times New Roman"/>
          <w:color w:val="000000"/>
          <w:sz w:val="24"/>
          <w:szCs w:val="24"/>
          <w:lang w:eastAsia="ru-RU"/>
        </w:rPr>
      </w:pPr>
      <w:r w:rsidRPr="002E6237">
        <w:rPr>
          <w:rFonts w:ascii="Times New Roman" w:eastAsia="Times New Roman" w:hAnsi="Times New Roman" w:cs="Times New Roman"/>
          <w:color w:val="808080"/>
          <w:sz w:val="18"/>
          <w:szCs w:val="18"/>
          <w:lang w:eastAsia="ru-RU"/>
        </w:rPr>
        <w:t>16)</w:t>
      </w:r>
      <w:hyperlink r:id="rId61" w:anchor="l228" w:tgtFrame="_blank" w:history="1">
        <w:r w:rsidRPr="002E6237">
          <w:rPr>
            <w:rFonts w:ascii="Times New Roman" w:eastAsia="Times New Roman" w:hAnsi="Times New Roman" w:cs="Times New Roman"/>
            <w:color w:val="3072C4"/>
            <w:sz w:val="24"/>
            <w:szCs w:val="24"/>
            <w:u w:val="single"/>
            <w:lang w:eastAsia="ru-RU"/>
          </w:rPr>
          <w:t>часть 1</w:t>
        </w:r>
      </w:hyperlink>
      <w:r w:rsidRPr="002E6237">
        <w:rPr>
          <w:rFonts w:ascii="Times New Roman" w:eastAsia="Times New Roman" w:hAnsi="Times New Roman" w:cs="Times New Roman"/>
          <w:color w:val="000000"/>
          <w:sz w:val="24"/>
          <w:szCs w:val="24"/>
          <w:lang w:eastAsia="ru-RU"/>
        </w:rPr>
        <w:t> статьи 25 изложить в следующей редакции:</w:t>
      </w:r>
    </w:p>
    <w:p w:rsidR="002E6237" w:rsidRPr="002E6237" w:rsidRDefault="002E6237" w:rsidP="002E6237">
      <w:pPr>
        <w:shd w:val="clear" w:color="auto" w:fill="FFFFFF"/>
        <w:spacing w:after="300" w:line="240" w:lineRule="auto"/>
        <w:textAlignment w:val="baseline"/>
        <w:rPr>
          <w:rFonts w:ascii="Times New Roman" w:eastAsia="Times New Roman" w:hAnsi="Times New Roman" w:cs="Times New Roman"/>
          <w:color w:val="000000"/>
          <w:sz w:val="24"/>
          <w:szCs w:val="24"/>
          <w:lang w:eastAsia="ru-RU"/>
        </w:rPr>
      </w:pPr>
      <w:r w:rsidRPr="002E6237">
        <w:rPr>
          <w:rFonts w:ascii="Times New Roman" w:eastAsia="Times New Roman" w:hAnsi="Times New Roman" w:cs="Times New Roman"/>
          <w:color w:val="808080"/>
          <w:sz w:val="18"/>
          <w:szCs w:val="18"/>
          <w:lang w:eastAsia="ru-RU"/>
        </w:rPr>
        <w:t>"</w:t>
      </w:r>
      <w:proofErr w:type="gramStart"/>
      <w:r w:rsidRPr="002E6237">
        <w:rPr>
          <w:rFonts w:ascii="Times New Roman" w:eastAsia="Times New Roman" w:hAnsi="Times New Roman" w:cs="Times New Roman"/>
          <w:color w:val="808080"/>
          <w:sz w:val="18"/>
          <w:szCs w:val="18"/>
          <w:lang w:eastAsia="ru-RU"/>
        </w:rPr>
        <w:t>1.</w:t>
      </w:r>
      <w:r w:rsidRPr="002E6237">
        <w:rPr>
          <w:rFonts w:ascii="Times New Roman" w:eastAsia="Times New Roman" w:hAnsi="Times New Roman" w:cs="Times New Roman"/>
          <w:color w:val="000000"/>
          <w:sz w:val="24"/>
          <w:szCs w:val="24"/>
          <w:lang w:eastAsia="ru-RU"/>
        </w:rPr>
        <w:t>Оценка</w:t>
      </w:r>
      <w:proofErr w:type="gramEnd"/>
      <w:r w:rsidRPr="002E6237">
        <w:rPr>
          <w:rFonts w:ascii="Times New Roman" w:eastAsia="Times New Roman" w:hAnsi="Times New Roman" w:cs="Times New Roman"/>
          <w:color w:val="000000"/>
          <w:sz w:val="24"/>
          <w:szCs w:val="24"/>
          <w:lang w:eastAsia="ru-RU"/>
        </w:rPr>
        <w:t xml:space="preserve"> соблюдения обязательных требований, установленных настоящим Федеральным законом, осуществляется в рамках федерального государственного контроля (надзора) за </w:t>
      </w:r>
      <w:r w:rsidRPr="002E6237">
        <w:rPr>
          <w:rFonts w:ascii="Times New Roman" w:eastAsia="Times New Roman" w:hAnsi="Times New Roman" w:cs="Times New Roman"/>
          <w:color w:val="000000"/>
          <w:sz w:val="24"/>
          <w:szCs w:val="24"/>
          <w:lang w:eastAsia="ru-RU"/>
        </w:rPr>
        <w:lastRenderedPageBreak/>
        <w:t>соблюдением трудового законодательства и иных нормативных правовых актов, содержащих нормы трудового права.";</w:t>
      </w:r>
      <w:bookmarkStart w:id="33" w:name="l17"/>
      <w:bookmarkEnd w:id="33"/>
    </w:p>
    <w:p w:rsidR="002E6237" w:rsidRPr="002E6237" w:rsidRDefault="002E6237" w:rsidP="002E6237">
      <w:pPr>
        <w:shd w:val="clear" w:color="auto" w:fill="FFFFFF"/>
        <w:spacing w:after="300" w:line="240" w:lineRule="auto"/>
        <w:textAlignment w:val="baseline"/>
        <w:rPr>
          <w:rFonts w:ascii="Times New Roman" w:eastAsia="Times New Roman" w:hAnsi="Times New Roman" w:cs="Times New Roman"/>
          <w:color w:val="000000"/>
          <w:sz w:val="24"/>
          <w:szCs w:val="24"/>
          <w:lang w:eastAsia="ru-RU"/>
        </w:rPr>
      </w:pPr>
      <w:r w:rsidRPr="002E6237">
        <w:rPr>
          <w:rFonts w:ascii="Times New Roman" w:eastAsia="Times New Roman" w:hAnsi="Times New Roman" w:cs="Times New Roman"/>
          <w:color w:val="808080"/>
          <w:sz w:val="18"/>
          <w:szCs w:val="18"/>
          <w:lang w:eastAsia="ru-RU"/>
        </w:rPr>
        <w:t>17)</w:t>
      </w:r>
      <w:r w:rsidRPr="002E6237">
        <w:rPr>
          <w:rFonts w:ascii="Times New Roman" w:eastAsia="Times New Roman" w:hAnsi="Times New Roman" w:cs="Times New Roman"/>
          <w:color w:val="000000"/>
          <w:sz w:val="24"/>
          <w:szCs w:val="24"/>
          <w:lang w:eastAsia="ru-RU"/>
        </w:rPr>
        <w:t>в </w:t>
      </w:r>
      <w:hyperlink r:id="rId62" w:anchor="l118" w:tgtFrame="_blank" w:history="1">
        <w:r w:rsidRPr="002E6237">
          <w:rPr>
            <w:rFonts w:ascii="Times New Roman" w:eastAsia="Times New Roman" w:hAnsi="Times New Roman" w:cs="Times New Roman"/>
            <w:color w:val="3072C4"/>
            <w:sz w:val="24"/>
            <w:szCs w:val="24"/>
            <w:u w:val="single"/>
            <w:lang w:eastAsia="ru-RU"/>
          </w:rPr>
          <w:t>части 1</w:t>
        </w:r>
      </w:hyperlink>
      <w:r w:rsidRPr="002E6237">
        <w:rPr>
          <w:rFonts w:ascii="Times New Roman" w:eastAsia="Times New Roman" w:hAnsi="Times New Roman" w:cs="Times New Roman"/>
          <w:color w:val="000000"/>
          <w:sz w:val="24"/>
          <w:szCs w:val="24"/>
          <w:lang w:eastAsia="ru-RU"/>
        </w:rPr>
        <w:t> статьи 26 слова "государственного надзора" заменить словами "государственного контроля (надзора)";</w:t>
      </w:r>
    </w:p>
    <w:p w:rsidR="002E6237" w:rsidRPr="002E6237" w:rsidRDefault="002E6237" w:rsidP="002E6237">
      <w:pPr>
        <w:shd w:val="clear" w:color="auto" w:fill="E3E3E3"/>
        <w:spacing w:after="300" w:line="240" w:lineRule="auto"/>
        <w:ind w:left="579"/>
        <w:textAlignment w:val="baseline"/>
        <w:rPr>
          <w:rFonts w:ascii="Times New Roman" w:eastAsia="Times New Roman" w:hAnsi="Times New Roman" w:cs="Times New Roman"/>
          <w:color w:val="000000"/>
          <w:sz w:val="24"/>
          <w:szCs w:val="24"/>
          <w:lang w:eastAsia="ru-RU"/>
        </w:rPr>
      </w:pPr>
      <w:r w:rsidRPr="002E6237">
        <w:rPr>
          <w:rFonts w:ascii="Times New Roman" w:eastAsia="Times New Roman" w:hAnsi="Times New Roman" w:cs="Times New Roman"/>
          <w:color w:val="000000"/>
          <w:sz w:val="24"/>
          <w:szCs w:val="24"/>
          <w:lang w:eastAsia="ru-RU"/>
        </w:rPr>
        <w:t>Пункт 18 статьи 1 действует с 01.09.2023 (</w:t>
      </w:r>
      <w:hyperlink r:id="rId63" w:anchor="l18" w:history="1">
        <w:r w:rsidRPr="002E6237">
          <w:rPr>
            <w:rFonts w:ascii="Times New Roman" w:eastAsia="Times New Roman" w:hAnsi="Times New Roman" w:cs="Times New Roman"/>
            <w:color w:val="228007"/>
            <w:sz w:val="24"/>
            <w:szCs w:val="24"/>
            <w:u w:val="single"/>
            <w:lang w:eastAsia="ru-RU"/>
          </w:rPr>
          <w:t>пункт 2</w:t>
        </w:r>
      </w:hyperlink>
      <w:r w:rsidRPr="002E6237">
        <w:rPr>
          <w:rFonts w:ascii="Times New Roman" w:eastAsia="Times New Roman" w:hAnsi="Times New Roman" w:cs="Times New Roman"/>
          <w:color w:val="000000"/>
          <w:sz w:val="24"/>
          <w:szCs w:val="24"/>
          <w:lang w:eastAsia="ru-RU"/>
        </w:rPr>
        <w:t> статьи 2).</w:t>
      </w:r>
    </w:p>
    <w:p w:rsidR="002E6237" w:rsidRPr="002E6237" w:rsidRDefault="002E6237" w:rsidP="002E6237">
      <w:pPr>
        <w:shd w:val="clear" w:color="auto" w:fill="FFFFFF"/>
        <w:spacing w:after="300" w:line="240" w:lineRule="auto"/>
        <w:textAlignment w:val="baseline"/>
        <w:rPr>
          <w:rFonts w:ascii="Times New Roman" w:eastAsia="Times New Roman" w:hAnsi="Times New Roman" w:cs="Times New Roman"/>
          <w:color w:val="000000"/>
          <w:sz w:val="24"/>
          <w:szCs w:val="24"/>
          <w:lang w:eastAsia="ru-RU"/>
        </w:rPr>
      </w:pPr>
      <w:r w:rsidRPr="002E6237">
        <w:rPr>
          <w:rFonts w:ascii="Times New Roman" w:eastAsia="Times New Roman" w:hAnsi="Times New Roman" w:cs="Times New Roman"/>
          <w:color w:val="808080"/>
          <w:sz w:val="18"/>
          <w:szCs w:val="18"/>
          <w:lang w:eastAsia="ru-RU"/>
        </w:rPr>
        <w:t>18)</w:t>
      </w:r>
      <w:hyperlink r:id="rId64" w:anchor="l296" w:tgtFrame="_blank" w:history="1">
        <w:r w:rsidRPr="002E6237">
          <w:rPr>
            <w:rFonts w:ascii="Times New Roman" w:eastAsia="Times New Roman" w:hAnsi="Times New Roman" w:cs="Times New Roman"/>
            <w:color w:val="3072C4"/>
            <w:sz w:val="24"/>
            <w:szCs w:val="24"/>
            <w:u w:val="single"/>
            <w:lang w:eastAsia="ru-RU"/>
          </w:rPr>
          <w:t>часть 8</w:t>
        </w:r>
      </w:hyperlink>
      <w:r w:rsidRPr="002E6237">
        <w:rPr>
          <w:rFonts w:ascii="Times New Roman" w:eastAsia="Times New Roman" w:hAnsi="Times New Roman" w:cs="Times New Roman"/>
          <w:color w:val="000000"/>
          <w:sz w:val="24"/>
          <w:szCs w:val="24"/>
          <w:lang w:eastAsia="ru-RU"/>
        </w:rPr>
        <w:t> статьи 27 признать утратившей силу.</w:t>
      </w:r>
    </w:p>
    <w:p w:rsidR="002E6237" w:rsidRPr="002E6237" w:rsidRDefault="002E6237" w:rsidP="002E6237">
      <w:pPr>
        <w:shd w:val="clear" w:color="auto" w:fill="FFFFFF"/>
        <w:spacing w:before="634" w:after="365" w:line="336" w:lineRule="atLeast"/>
        <w:ind w:left="553"/>
        <w:jc w:val="center"/>
        <w:textAlignment w:val="baseline"/>
        <w:outlineLvl w:val="2"/>
        <w:rPr>
          <w:rFonts w:ascii="Times New Roman" w:eastAsia="Times New Roman" w:hAnsi="Times New Roman" w:cs="Times New Roman"/>
          <w:b/>
          <w:bCs/>
          <w:color w:val="000000"/>
          <w:sz w:val="37"/>
          <w:szCs w:val="37"/>
          <w:lang w:eastAsia="ru-RU"/>
        </w:rPr>
      </w:pPr>
      <w:bookmarkStart w:id="34" w:name="h31"/>
      <w:bookmarkEnd w:id="34"/>
      <w:r w:rsidRPr="002E6237">
        <w:rPr>
          <w:rFonts w:ascii="Times New Roman" w:eastAsia="Times New Roman" w:hAnsi="Times New Roman" w:cs="Times New Roman"/>
          <w:b/>
          <w:bCs/>
          <w:color w:val="000000"/>
          <w:sz w:val="37"/>
          <w:szCs w:val="37"/>
          <w:lang w:eastAsia="ru-RU"/>
        </w:rPr>
        <w:t>Статья 2</w:t>
      </w:r>
      <w:bookmarkStart w:id="35" w:name="l39"/>
      <w:bookmarkEnd w:id="35"/>
    </w:p>
    <w:p w:rsidR="002E6237" w:rsidRPr="002E6237" w:rsidRDefault="002E6237" w:rsidP="002E6237">
      <w:pPr>
        <w:shd w:val="clear" w:color="auto" w:fill="FFFFFF"/>
        <w:spacing w:after="300" w:line="240" w:lineRule="auto"/>
        <w:textAlignment w:val="baseline"/>
        <w:rPr>
          <w:rFonts w:ascii="Times New Roman" w:eastAsia="Times New Roman" w:hAnsi="Times New Roman" w:cs="Times New Roman"/>
          <w:color w:val="000000"/>
          <w:sz w:val="24"/>
          <w:szCs w:val="24"/>
          <w:lang w:eastAsia="ru-RU"/>
        </w:rPr>
      </w:pPr>
      <w:r w:rsidRPr="002E6237">
        <w:rPr>
          <w:rFonts w:ascii="Times New Roman" w:eastAsia="Times New Roman" w:hAnsi="Times New Roman" w:cs="Times New Roman"/>
          <w:color w:val="808080"/>
          <w:sz w:val="18"/>
          <w:szCs w:val="18"/>
          <w:lang w:eastAsia="ru-RU"/>
        </w:rPr>
        <w:t>1.</w:t>
      </w:r>
      <w:r w:rsidRPr="002E6237">
        <w:rPr>
          <w:rFonts w:ascii="Times New Roman" w:eastAsia="Times New Roman" w:hAnsi="Times New Roman" w:cs="Times New Roman"/>
          <w:color w:val="000000"/>
          <w:sz w:val="24"/>
          <w:szCs w:val="24"/>
          <w:lang w:eastAsia="ru-RU"/>
        </w:rPr>
        <w:t>Настоящий Федеральный закон вступает в силу по истечении десяти дней после дня его официального опубликования, за исключением положений, для которых настоящей статьей установлен иной срок вступления их в силу.</w:t>
      </w:r>
      <w:bookmarkStart w:id="36" w:name="l30"/>
      <w:bookmarkEnd w:id="36"/>
    </w:p>
    <w:p w:rsidR="002E6237" w:rsidRPr="002E6237" w:rsidRDefault="002E6237" w:rsidP="002E6237">
      <w:pPr>
        <w:shd w:val="clear" w:color="auto" w:fill="FFFFFF"/>
        <w:spacing w:after="300" w:line="240" w:lineRule="auto"/>
        <w:textAlignment w:val="baseline"/>
        <w:rPr>
          <w:rFonts w:ascii="Times New Roman" w:eastAsia="Times New Roman" w:hAnsi="Times New Roman" w:cs="Times New Roman"/>
          <w:color w:val="000000"/>
          <w:sz w:val="24"/>
          <w:szCs w:val="24"/>
          <w:lang w:eastAsia="ru-RU"/>
        </w:rPr>
      </w:pPr>
      <w:r w:rsidRPr="002E6237">
        <w:rPr>
          <w:rFonts w:ascii="Times New Roman" w:eastAsia="Times New Roman" w:hAnsi="Times New Roman" w:cs="Times New Roman"/>
          <w:color w:val="808080"/>
          <w:sz w:val="18"/>
          <w:szCs w:val="18"/>
          <w:lang w:eastAsia="ru-RU"/>
        </w:rPr>
        <w:t>2.</w:t>
      </w:r>
      <w:hyperlink r:id="rId65" w:anchor="l2" w:history="1">
        <w:r w:rsidRPr="002E6237">
          <w:rPr>
            <w:rFonts w:ascii="Times New Roman" w:eastAsia="Times New Roman" w:hAnsi="Times New Roman" w:cs="Times New Roman"/>
            <w:color w:val="228007"/>
            <w:sz w:val="24"/>
            <w:szCs w:val="24"/>
            <w:u w:val="single"/>
            <w:lang w:eastAsia="ru-RU"/>
          </w:rPr>
          <w:t>Пункт 2</w:t>
        </w:r>
      </w:hyperlink>
      <w:r w:rsidRPr="002E6237">
        <w:rPr>
          <w:rFonts w:ascii="Times New Roman" w:eastAsia="Times New Roman" w:hAnsi="Times New Roman" w:cs="Times New Roman"/>
          <w:color w:val="000000"/>
          <w:sz w:val="24"/>
          <w:szCs w:val="24"/>
          <w:lang w:eastAsia="ru-RU"/>
        </w:rPr>
        <w:t>, </w:t>
      </w:r>
      <w:hyperlink r:id="rId66" w:anchor="l3" w:history="1">
        <w:r w:rsidRPr="002E6237">
          <w:rPr>
            <w:rFonts w:ascii="Times New Roman" w:eastAsia="Times New Roman" w:hAnsi="Times New Roman" w:cs="Times New Roman"/>
            <w:color w:val="228007"/>
            <w:sz w:val="24"/>
            <w:szCs w:val="24"/>
            <w:u w:val="single"/>
            <w:lang w:eastAsia="ru-RU"/>
          </w:rPr>
          <w:t>подпункт "а"</w:t>
        </w:r>
      </w:hyperlink>
      <w:r w:rsidRPr="002E6237">
        <w:rPr>
          <w:rFonts w:ascii="Times New Roman" w:eastAsia="Times New Roman" w:hAnsi="Times New Roman" w:cs="Times New Roman"/>
          <w:color w:val="000000"/>
          <w:sz w:val="24"/>
          <w:szCs w:val="24"/>
          <w:lang w:eastAsia="ru-RU"/>
        </w:rPr>
        <w:t> пункта 5, пункты </w:t>
      </w:r>
      <w:hyperlink r:id="rId67" w:anchor="l20" w:history="1">
        <w:r w:rsidRPr="002E6237">
          <w:rPr>
            <w:rFonts w:ascii="Times New Roman" w:eastAsia="Times New Roman" w:hAnsi="Times New Roman" w:cs="Times New Roman"/>
            <w:color w:val="228007"/>
            <w:sz w:val="24"/>
            <w:szCs w:val="24"/>
            <w:u w:val="single"/>
            <w:lang w:eastAsia="ru-RU"/>
          </w:rPr>
          <w:t>6</w:t>
        </w:r>
      </w:hyperlink>
      <w:r w:rsidRPr="002E6237">
        <w:rPr>
          <w:rFonts w:ascii="Times New Roman" w:eastAsia="Times New Roman" w:hAnsi="Times New Roman" w:cs="Times New Roman"/>
          <w:color w:val="000000"/>
          <w:sz w:val="24"/>
          <w:szCs w:val="24"/>
          <w:lang w:eastAsia="ru-RU"/>
        </w:rPr>
        <w:t> и </w:t>
      </w:r>
      <w:hyperlink r:id="rId68" w:anchor="l21" w:history="1">
        <w:r w:rsidRPr="002E6237">
          <w:rPr>
            <w:rFonts w:ascii="Times New Roman" w:eastAsia="Times New Roman" w:hAnsi="Times New Roman" w:cs="Times New Roman"/>
            <w:color w:val="228007"/>
            <w:sz w:val="24"/>
            <w:szCs w:val="24"/>
            <w:u w:val="single"/>
            <w:lang w:eastAsia="ru-RU"/>
          </w:rPr>
          <w:t>8</w:t>
        </w:r>
      </w:hyperlink>
      <w:r w:rsidRPr="002E6237">
        <w:rPr>
          <w:rFonts w:ascii="Times New Roman" w:eastAsia="Times New Roman" w:hAnsi="Times New Roman" w:cs="Times New Roman"/>
          <w:color w:val="000000"/>
          <w:sz w:val="24"/>
          <w:szCs w:val="24"/>
          <w:lang w:eastAsia="ru-RU"/>
        </w:rPr>
        <w:t>, абзацы третий - седьмой </w:t>
      </w:r>
      <w:hyperlink r:id="rId69" w:anchor="l7" w:history="1">
        <w:r w:rsidRPr="002E6237">
          <w:rPr>
            <w:rFonts w:ascii="Times New Roman" w:eastAsia="Times New Roman" w:hAnsi="Times New Roman" w:cs="Times New Roman"/>
            <w:color w:val="228007"/>
            <w:sz w:val="24"/>
            <w:szCs w:val="24"/>
            <w:u w:val="single"/>
            <w:lang w:eastAsia="ru-RU"/>
          </w:rPr>
          <w:t>подпункта "а"</w:t>
        </w:r>
      </w:hyperlink>
      <w:r w:rsidRPr="002E6237">
        <w:rPr>
          <w:rFonts w:ascii="Times New Roman" w:eastAsia="Times New Roman" w:hAnsi="Times New Roman" w:cs="Times New Roman"/>
          <w:color w:val="000000"/>
          <w:sz w:val="24"/>
          <w:szCs w:val="24"/>
          <w:lang w:eastAsia="ru-RU"/>
        </w:rPr>
        <w:t> и </w:t>
      </w:r>
      <w:hyperlink r:id="rId70" w:anchor="l24" w:history="1">
        <w:r w:rsidRPr="002E6237">
          <w:rPr>
            <w:rFonts w:ascii="Times New Roman" w:eastAsia="Times New Roman" w:hAnsi="Times New Roman" w:cs="Times New Roman"/>
            <w:color w:val="228007"/>
            <w:sz w:val="24"/>
            <w:szCs w:val="24"/>
            <w:u w:val="single"/>
            <w:lang w:eastAsia="ru-RU"/>
          </w:rPr>
          <w:t>подпункт "б"</w:t>
        </w:r>
      </w:hyperlink>
      <w:r w:rsidRPr="002E6237">
        <w:rPr>
          <w:rFonts w:ascii="Times New Roman" w:eastAsia="Times New Roman" w:hAnsi="Times New Roman" w:cs="Times New Roman"/>
          <w:color w:val="000000"/>
          <w:sz w:val="24"/>
          <w:szCs w:val="24"/>
          <w:lang w:eastAsia="ru-RU"/>
        </w:rPr>
        <w:t> пункта 10, пункты </w:t>
      </w:r>
      <w:hyperlink r:id="rId71" w:anchor="l9" w:history="1">
        <w:r w:rsidRPr="002E6237">
          <w:rPr>
            <w:rFonts w:ascii="Times New Roman" w:eastAsia="Times New Roman" w:hAnsi="Times New Roman" w:cs="Times New Roman"/>
            <w:color w:val="228007"/>
            <w:sz w:val="24"/>
            <w:szCs w:val="24"/>
            <w:u w:val="single"/>
            <w:lang w:eastAsia="ru-RU"/>
          </w:rPr>
          <w:t>11</w:t>
        </w:r>
      </w:hyperlink>
      <w:r w:rsidRPr="002E6237">
        <w:rPr>
          <w:rFonts w:ascii="Times New Roman" w:eastAsia="Times New Roman" w:hAnsi="Times New Roman" w:cs="Times New Roman"/>
          <w:color w:val="000000"/>
          <w:sz w:val="24"/>
          <w:szCs w:val="24"/>
          <w:lang w:eastAsia="ru-RU"/>
        </w:rPr>
        <w:t> - </w:t>
      </w:r>
      <w:hyperlink r:id="rId72" w:anchor="l13" w:history="1">
        <w:r w:rsidRPr="002E6237">
          <w:rPr>
            <w:rFonts w:ascii="Times New Roman" w:eastAsia="Times New Roman" w:hAnsi="Times New Roman" w:cs="Times New Roman"/>
            <w:color w:val="228007"/>
            <w:sz w:val="24"/>
            <w:szCs w:val="24"/>
            <w:u w:val="single"/>
            <w:lang w:eastAsia="ru-RU"/>
          </w:rPr>
          <w:t>13</w:t>
        </w:r>
      </w:hyperlink>
      <w:r w:rsidRPr="002E6237">
        <w:rPr>
          <w:rFonts w:ascii="Times New Roman" w:eastAsia="Times New Roman" w:hAnsi="Times New Roman" w:cs="Times New Roman"/>
          <w:color w:val="000000"/>
          <w:sz w:val="24"/>
          <w:szCs w:val="24"/>
          <w:lang w:eastAsia="ru-RU"/>
        </w:rPr>
        <w:t>, абзацы второй и третий </w:t>
      </w:r>
      <w:hyperlink r:id="rId73" w:anchor="l14" w:history="1">
        <w:r w:rsidRPr="002E6237">
          <w:rPr>
            <w:rFonts w:ascii="Times New Roman" w:eastAsia="Times New Roman" w:hAnsi="Times New Roman" w:cs="Times New Roman"/>
            <w:color w:val="228007"/>
            <w:sz w:val="24"/>
            <w:szCs w:val="24"/>
            <w:u w:val="single"/>
            <w:lang w:eastAsia="ru-RU"/>
          </w:rPr>
          <w:t>подпункта "а"</w:t>
        </w:r>
      </w:hyperlink>
      <w:r w:rsidRPr="002E6237">
        <w:rPr>
          <w:rFonts w:ascii="Times New Roman" w:eastAsia="Times New Roman" w:hAnsi="Times New Roman" w:cs="Times New Roman"/>
          <w:color w:val="000000"/>
          <w:sz w:val="24"/>
          <w:szCs w:val="24"/>
          <w:lang w:eastAsia="ru-RU"/>
        </w:rPr>
        <w:t>, подпункты </w:t>
      </w:r>
      <w:hyperlink r:id="rId74" w:anchor="l15" w:history="1">
        <w:r w:rsidRPr="002E6237">
          <w:rPr>
            <w:rFonts w:ascii="Times New Roman" w:eastAsia="Times New Roman" w:hAnsi="Times New Roman" w:cs="Times New Roman"/>
            <w:color w:val="228007"/>
            <w:sz w:val="24"/>
            <w:szCs w:val="24"/>
            <w:u w:val="single"/>
            <w:lang w:eastAsia="ru-RU"/>
          </w:rPr>
          <w:t>"б"</w:t>
        </w:r>
      </w:hyperlink>
      <w:r w:rsidRPr="002E6237">
        <w:rPr>
          <w:rFonts w:ascii="Times New Roman" w:eastAsia="Times New Roman" w:hAnsi="Times New Roman" w:cs="Times New Roman"/>
          <w:color w:val="000000"/>
          <w:sz w:val="24"/>
          <w:szCs w:val="24"/>
          <w:lang w:eastAsia="ru-RU"/>
        </w:rPr>
        <w:t> и </w:t>
      </w:r>
      <w:hyperlink r:id="rId75" w:anchor="l29" w:history="1">
        <w:r w:rsidRPr="002E6237">
          <w:rPr>
            <w:rFonts w:ascii="Times New Roman" w:eastAsia="Times New Roman" w:hAnsi="Times New Roman" w:cs="Times New Roman"/>
            <w:color w:val="228007"/>
            <w:sz w:val="24"/>
            <w:szCs w:val="24"/>
            <w:u w:val="single"/>
            <w:lang w:eastAsia="ru-RU"/>
          </w:rPr>
          <w:t>"в"</w:t>
        </w:r>
      </w:hyperlink>
      <w:r w:rsidRPr="002E6237">
        <w:rPr>
          <w:rFonts w:ascii="Times New Roman" w:eastAsia="Times New Roman" w:hAnsi="Times New Roman" w:cs="Times New Roman"/>
          <w:color w:val="000000"/>
          <w:sz w:val="24"/>
          <w:szCs w:val="24"/>
          <w:lang w:eastAsia="ru-RU"/>
        </w:rPr>
        <w:t> пункта 15 и </w:t>
      </w:r>
      <w:hyperlink r:id="rId76" w:anchor="l17" w:history="1">
        <w:r w:rsidRPr="002E6237">
          <w:rPr>
            <w:rFonts w:ascii="Times New Roman" w:eastAsia="Times New Roman" w:hAnsi="Times New Roman" w:cs="Times New Roman"/>
            <w:color w:val="228007"/>
            <w:sz w:val="24"/>
            <w:szCs w:val="24"/>
            <w:u w:val="single"/>
            <w:lang w:eastAsia="ru-RU"/>
          </w:rPr>
          <w:t>пункт 18</w:t>
        </w:r>
      </w:hyperlink>
      <w:r w:rsidRPr="002E6237">
        <w:rPr>
          <w:rFonts w:ascii="Times New Roman" w:eastAsia="Times New Roman" w:hAnsi="Times New Roman" w:cs="Times New Roman"/>
          <w:color w:val="000000"/>
          <w:sz w:val="24"/>
          <w:szCs w:val="24"/>
          <w:lang w:eastAsia="ru-RU"/>
        </w:rPr>
        <w:t> статьи 1 настоящего Федерального закона вступают в силу с 1 сентября 2023 года.</w:t>
      </w:r>
      <w:bookmarkStart w:id="37" w:name="l18"/>
      <w:bookmarkEnd w:id="37"/>
    </w:p>
    <w:p w:rsidR="002E6237" w:rsidRPr="002E6237" w:rsidRDefault="002E6237" w:rsidP="002E6237">
      <w:pPr>
        <w:shd w:val="clear" w:color="auto" w:fill="FFFFFF"/>
        <w:spacing w:after="300" w:line="240" w:lineRule="auto"/>
        <w:jc w:val="right"/>
        <w:textAlignment w:val="baseline"/>
        <w:rPr>
          <w:rFonts w:ascii="Times New Roman" w:eastAsia="Times New Roman" w:hAnsi="Times New Roman" w:cs="Times New Roman"/>
          <w:color w:val="000000"/>
          <w:sz w:val="24"/>
          <w:szCs w:val="24"/>
          <w:lang w:eastAsia="ru-RU"/>
        </w:rPr>
      </w:pPr>
      <w:r w:rsidRPr="002E6237">
        <w:rPr>
          <w:rFonts w:ascii="Times New Roman" w:eastAsia="Times New Roman" w:hAnsi="Times New Roman" w:cs="Times New Roman"/>
          <w:i/>
          <w:iCs/>
          <w:color w:val="000000"/>
          <w:sz w:val="24"/>
          <w:szCs w:val="24"/>
          <w:lang w:eastAsia="ru-RU"/>
        </w:rPr>
        <w:t>Президент</w:t>
      </w:r>
      <w:r w:rsidRPr="002E6237">
        <w:rPr>
          <w:rFonts w:ascii="Times New Roman" w:eastAsia="Times New Roman" w:hAnsi="Times New Roman" w:cs="Times New Roman"/>
          <w:color w:val="000000"/>
          <w:sz w:val="24"/>
          <w:szCs w:val="24"/>
          <w:lang w:eastAsia="ru-RU"/>
        </w:rPr>
        <w:br/>
      </w:r>
      <w:r w:rsidRPr="002E6237">
        <w:rPr>
          <w:rFonts w:ascii="Times New Roman" w:eastAsia="Times New Roman" w:hAnsi="Times New Roman" w:cs="Times New Roman"/>
          <w:i/>
          <w:iCs/>
          <w:color w:val="000000"/>
          <w:sz w:val="24"/>
          <w:szCs w:val="24"/>
          <w:lang w:eastAsia="ru-RU"/>
        </w:rPr>
        <w:t>Российской Федерации</w:t>
      </w:r>
      <w:r w:rsidRPr="002E6237">
        <w:rPr>
          <w:rFonts w:ascii="Times New Roman" w:eastAsia="Times New Roman" w:hAnsi="Times New Roman" w:cs="Times New Roman"/>
          <w:color w:val="000000"/>
          <w:sz w:val="24"/>
          <w:szCs w:val="24"/>
          <w:lang w:eastAsia="ru-RU"/>
        </w:rPr>
        <w:br/>
      </w:r>
      <w:r w:rsidRPr="002E6237">
        <w:rPr>
          <w:rFonts w:ascii="Times New Roman" w:eastAsia="Times New Roman" w:hAnsi="Times New Roman" w:cs="Times New Roman"/>
          <w:i/>
          <w:iCs/>
          <w:color w:val="000000"/>
          <w:sz w:val="24"/>
          <w:szCs w:val="24"/>
          <w:lang w:eastAsia="ru-RU"/>
        </w:rPr>
        <w:t>В. ПУТИН</w:t>
      </w:r>
    </w:p>
    <w:p w:rsidR="002E6237" w:rsidRPr="002E6237" w:rsidRDefault="002E6237" w:rsidP="002E6237">
      <w:pPr>
        <w:shd w:val="clear" w:color="auto" w:fill="FFFFFF"/>
        <w:spacing w:after="300" w:line="240" w:lineRule="auto"/>
        <w:textAlignment w:val="baseline"/>
        <w:rPr>
          <w:rFonts w:ascii="Times New Roman" w:eastAsia="Times New Roman" w:hAnsi="Times New Roman" w:cs="Times New Roman"/>
          <w:color w:val="000000"/>
          <w:sz w:val="24"/>
          <w:szCs w:val="24"/>
          <w:lang w:eastAsia="ru-RU"/>
        </w:rPr>
      </w:pPr>
      <w:r w:rsidRPr="002E6237">
        <w:rPr>
          <w:rFonts w:ascii="Times New Roman" w:eastAsia="Times New Roman" w:hAnsi="Times New Roman" w:cs="Times New Roman"/>
          <w:color w:val="000000"/>
          <w:sz w:val="24"/>
          <w:szCs w:val="24"/>
          <w:lang w:eastAsia="ru-RU"/>
        </w:rPr>
        <w:t>Москва, Кремль</w:t>
      </w:r>
    </w:p>
    <w:p w:rsidR="002E6237" w:rsidRPr="002E6237" w:rsidRDefault="002E6237" w:rsidP="002E6237">
      <w:pPr>
        <w:shd w:val="clear" w:color="auto" w:fill="FFFFFF"/>
        <w:spacing w:after="300" w:line="240" w:lineRule="auto"/>
        <w:textAlignment w:val="baseline"/>
        <w:rPr>
          <w:rFonts w:ascii="Times New Roman" w:eastAsia="Times New Roman" w:hAnsi="Times New Roman" w:cs="Times New Roman"/>
          <w:color w:val="000000"/>
          <w:sz w:val="24"/>
          <w:szCs w:val="24"/>
          <w:lang w:eastAsia="ru-RU"/>
        </w:rPr>
      </w:pPr>
      <w:r w:rsidRPr="002E6237">
        <w:rPr>
          <w:rFonts w:ascii="Times New Roman" w:eastAsia="Times New Roman" w:hAnsi="Times New Roman" w:cs="Times New Roman"/>
          <w:color w:val="000000"/>
          <w:sz w:val="24"/>
          <w:szCs w:val="24"/>
          <w:lang w:eastAsia="ru-RU"/>
        </w:rPr>
        <w:t>24 июля 2023 года</w:t>
      </w:r>
    </w:p>
    <w:p w:rsidR="002E6237" w:rsidRPr="002E6237" w:rsidRDefault="002E6237" w:rsidP="002E6237">
      <w:pPr>
        <w:shd w:val="clear" w:color="auto" w:fill="FFFFFF"/>
        <w:spacing w:after="300" w:line="240" w:lineRule="auto"/>
        <w:textAlignment w:val="baseline"/>
        <w:rPr>
          <w:rFonts w:ascii="Times New Roman" w:eastAsia="Times New Roman" w:hAnsi="Times New Roman" w:cs="Times New Roman"/>
          <w:color w:val="000000"/>
          <w:sz w:val="24"/>
          <w:szCs w:val="24"/>
          <w:lang w:eastAsia="ru-RU"/>
        </w:rPr>
      </w:pPr>
      <w:r w:rsidRPr="002E6237">
        <w:rPr>
          <w:rFonts w:ascii="Times New Roman" w:eastAsia="Times New Roman" w:hAnsi="Times New Roman" w:cs="Times New Roman"/>
          <w:color w:val="000000"/>
          <w:sz w:val="24"/>
          <w:szCs w:val="24"/>
          <w:lang w:eastAsia="ru-RU"/>
        </w:rPr>
        <w:t>N 381-ФЗ</w:t>
      </w:r>
    </w:p>
    <w:p w:rsidR="005361E0" w:rsidRDefault="005361E0">
      <w:bookmarkStart w:id="38" w:name="_GoBack"/>
      <w:bookmarkEnd w:id="38"/>
    </w:p>
    <w:sectPr w:rsidR="005361E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554"/>
    <w:rsid w:val="002E6237"/>
    <w:rsid w:val="005361E0"/>
    <w:rsid w:val="008835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63DCE7F-E7B4-44B1-9DB7-5E56A72D85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0428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normativ.kontur.ru/document?moduleId=1&amp;documentId=440302" TargetMode="External"/><Relationship Id="rId21" Type="http://schemas.openxmlformats.org/officeDocument/2006/relationships/hyperlink" Target="https://normativ.kontur.ru/document?moduleId=1&amp;documentId=440302" TargetMode="External"/><Relationship Id="rId42" Type="http://schemas.openxmlformats.org/officeDocument/2006/relationships/hyperlink" Target="https://normativ.kontur.ru/document?moduleId=1&amp;documentId=440302" TargetMode="External"/><Relationship Id="rId47" Type="http://schemas.openxmlformats.org/officeDocument/2006/relationships/hyperlink" Target="https://normativ.kontur.ru/document?moduleId=1&amp;documentId=440302" TargetMode="External"/><Relationship Id="rId63" Type="http://schemas.openxmlformats.org/officeDocument/2006/relationships/hyperlink" Target="https://normativ.kontur.ru/document?moduleId=1&amp;documentId=452685" TargetMode="External"/><Relationship Id="rId68" Type="http://schemas.openxmlformats.org/officeDocument/2006/relationships/hyperlink" Target="https://normativ.kontur.ru/document?moduleId=1&amp;documentId=452685" TargetMode="External"/><Relationship Id="rId16" Type="http://schemas.openxmlformats.org/officeDocument/2006/relationships/hyperlink" Target="https://normativ.kontur.ru/document?moduleId=1&amp;documentId=440302" TargetMode="External"/><Relationship Id="rId11" Type="http://schemas.openxmlformats.org/officeDocument/2006/relationships/hyperlink" Target="https://normativ.kontur.ru/document?moduleId=1&amp;documentId=440302" TargetMode="External"/><Relationship Id="rId24" Type="http://schemas.openxmlformats.org/officeDocument/2006/relationships/hyperlink" Target="https://normativ.kontur.ru/document?moduleId=1&amp;documentId=452685" TargetMode="External"/><Relationship Id="rId32" Type="http://schemas.openxmlformats.org/officeDocument/2006/relationships/hyperlink" Target="https://normativ.kontur.ru/document?moduleId=1&amp;documentId=440302" TargetMode="External"/><Relationship Id="rId37" Type="http://schemas.openxmlformats.org/officeDocument/2006/relationships/hyperlink" Target="https://normativ.kontur.ru/document?moduleId=1&amp;documentId=452685" TargetMode="External"/><Relationship Id="rId40" Type="http://schemas.openxmlformats.org/officeDocument/2006/relationships/hyperlink" Target="https://normativ.kontur.ru/document?moduleId=1&amp;documentId=440302" TargetMode="External"/><Relationship Id="rId45" Type="http://schemas.openxmlformats.org/officeDocument/2006/relationships/hyperlink" Target="https://normativ.kontur.ru/document?moduleId=1&amp;documentId=440302" TargetMode="External"/><Relationship Id="rId53" Type="http://schemas.openxmlformats.org/officeDocument/2006/relationships/hyperlink" Target="https://normativ.kontur.ru/document?moduleId=1&amp;documentId=440302" TargetMode="External"/><Relationship Id="rId58" Type="http://schemas.openxmlformats.org/officeDocument/2006/relationships/hyperlink" Target="https://normativ.kontur.ru/document?moduleId=1&amp;documentId=440302" TargetMode="External"/><Relationship Id="rId66" Type="http://schemas.openxmlformats.org/officeDocument/2006/relationships/hyperlink" Target="https://normativ.kontur.ru/document?moduleId=1&amp;documentId=452685" TargetMode="External"/><Relationship Id="rId74" Type="http://schemas.openxmlformats.org/officeDocument/2006/relationships/hyperlink" Target="https://normativ.kontur.ru/document?moduleId=1&amp;documentId=452685" TargetMode="External"/><Relationship Id="rId5" Type="http://schemas.openxmlformats.org/officeDocument/2006/relationships/hyperlink" Target="https://normativ.kontur.ru/document?moduleId=1&amp;documentId=440302" TargetMode="External"/><Relationship Id="rId61" Type="http://schemas.openxmlformats.org/officeDocument/2006/relationships/hyperlink" Target="https://normativ.kontur.ru/document?moduleId=1&amp;documentId=440302" TargetMode="External"/><Relationship Id="rId19" Type="http://schemas.openxmlformats.org/officeDocument/2006/relationships/hyperlink" Target="https://normativ.kontur.ru/document?moduleId=1&amp;documentId=440302" TargetMode="External"/><Relationship Id="rId14" Type="http://schemas.openxmlformats.org/officeDocument/2006/relationships/hyperlink" Target="https://normativ.kontur.ru/document?moduleId=1&amp;documentId=440302" TargetMode="External"/><Relationship Id="rId22" Type="http://schemas.openxmlformats.org/officeDocument/2006/relationships/hyperlink" Target="https://normativ.kontur.ru/document?moduleId=1&amp;documentId=440302" TargetMode="External"/><Relationship Id="rId27" Type="http://schemas.openxmlformats.org/officeDocument/2006/relationships/hyperlink" Target="https://normativ.kontur.ru/document?moduleId=1&amp;documentId=440302" TargetMode="External"/><Relationship Id="rId30" Type="http://schemas.openxmlformats.org/officeDocument/2006/relationships/hyperlink" Target="https://normativ.kontur.ru/document?moduleId=1&amp;documentId=452685" TargetMode="External"/><Relationship Id="rId35" Type="http://schemas.openxmlformats.org/officeDocument/2006/relationships/hyperlink" Target="https://normativ.kontur.ru/document?moduleId=1&amp;documentId=440302" TargetMode="External"/><Relationship Id="rId43" Type="http://schemas.openxmlformats.org/officeDocument/2006/relationships/hyperlink" Target="https://normativ.kontur.ru/document?moduleId=1&amp;documentId=440302" TargetMode="External"/><Relationship Id="rId48" Type="http://schemas.openxmlformats.org/officeDocument/2006/relationships/hyperlink" Target="https://normativ.kontur.ru/document?moduleId=1&amp;documentId=440302" TargetMode="External"/><Relationship Id="rId56" Type="http://schemas.openxmlformats.org/officeDocument/2006/relationships/hyperlink" Target="https://normativ.kontur.ru/document?moduleId=1&amp;documentId=440302" TargetMode="External"/><Relationship Id="rId64" Type="http://schemas.openxmlformats.org/officeDocument/2006/relationships/hyperlink" Target="https://normativ.kontur.ru/document?moduleId=1&amp;documentId=440302" TargetMode="External"/><Relationship Id="rId69" Type="http://schemas.openxmlformats.org/officeDocument/2006/relationships/hyperlink" Target="https://normativ.kontur.ru/document?moduleId=1&amp;documentId=452685" TargetMode="External"/><Relationship Id="rId77" Type="http://schemas.openxmlformats.org/officeDocument/2006/relationships/fontTable" Target="fontTable.xml"/><Relationship Id="rId8" Type="http://schemas.openxmlformats.org/officeDocument/2006/relationships/hyperlink" Target="https://normativ.kontur.ru/document?moduleId=1&amp;documentId=440302" TargetMode="External"/><Relationship Id="rId51" Type="http://schemas.openxmlformats.org/officeDocument/2006/relationships/hyperlink" Target="https://normativ.kontur.ru/document?moduleId=1&amp;documentId=440302" TargetMode="External"/><Relationship Id="rId72" Type="http://schemas.openxmlformats.org/officeDocument/2006/relationships/hyperlink" Target="https://normativ.kontur.ru/document?moduleId=1&amp;documentId=452685" TargetMode="External"/><Relationship Id="rId3" Type="http://schemas.openxmlformats.org/officeDocument/2006/relationships/webSettings" Target="webSettings.xml"/><Relationship Id="rId12" Type="http://schemas.openxmlformats.org/officeDocument/2006/relationships/hyperlink" Target="https://normativ.kontur.ru/document?moduleId=1&amp;documentId=440302" TargetMode="External"/><Relationship Id="rId17" Type="http://schemas.openxmlformats.org/officeDocument/2006/relationships/hyperlink" Target="https://normativ.kontur.ru/document?moduleId=1&amp;documentId=440302" TargetMode="External"/><Relationship Id="rId25" Type="http://schemas.openxmlformats.org/officeDocument/2006/relationships/hyperlink" Target="https://normativ.kontur.ru/document?moduleId=1&amp;documentId=440302" TargetMode="External"/><Relationship Id="rId33" Type="http://schemas.openxmlformats.org/officeDocument/2006/relationships/hyperlink" Target="https://normativ.kontur.ru/document?moduleId=1&amp;documentId=440302" TargetMode="External"/><Relationship Id="rId38" Type="http://schemas.openxmlformats.org/officeDocument/2006/relationships/hyperlink" Target="https://normativ.kontur.ru/document?moduleId=1&amp;documentId=440302" TargetMode="External"/><Relationship Id="rId46" Type="http://schemas.openxmlformats.org/officeDocument/2006/relationships/hyperlink" Target="https://normativ.kontur.ru/document?moduleId=1&amp;documentId=440302" TargetMode="External"/><Relationship Id="rId59" Type="http://schemas.openxmlformats.org/officeDocument/2006/relationships/hyperlink" Target="https://normativ.kontur.ru/document?moduleId=1&amp;documentId=452685" TargetMode="External"/><Relationship Id="rId67" Type="http://schemas.openxmlformats.org/officeDocument/2006/relationships/hyperlink" Target="https://normativ.kontur.ru/document?moduleId=1&amp;documentId=452685" TargetMode="External"/><Relationship Id="rId20" Type="http://schemas.openxmlformats.org/officeDocument/2006/relationships/hyperlink" Target="https://normativ.kontur.ru/document?moduleId=1&amp;documentId=440302" TargetMode="External"/><Relationship Id="rId41" Type="http://schemas.openxmlformats.org/officeDocument/2006/relationships/hyperlink" Target="https://normativ.kontur.ru/document?moduleId=1&amp;documentId=440302" TargetMode="External"/><Relationship Id="rId54" Type="http://schemas.openxmlformats.org/officeDocument/2006/relationships/hyperlink" Target="https://normativ.kontur.ru/document?moduleId=1&amp;documentId=440302" TargetMode="External"/><Relationship Id="rId62" Type="http://schemas.openxmlformats.org/officeDocument/2006/relationships/hyperlink" Target="https://normativ.kontur.ru/document?moduleId=1&amp;documentId=440302" TargetMode="External"/><Relationship Id="rId70" Type="http://schemas.openxmlformats.org/officeDocument/2006/relationships/hyperlink" Target="https://normativ.kontur.ru/document?moduleId=1&amp;documentId=452685" TargetMode="External"/><Relationship Id="rId75" Type="http://schemas.openxmlformats.org/officeDocument/2006/relationships/hyperlink" Target="https://normativ.kontur.ru/document?moduleId=1&amp;documentId=452685" TargetMode="External"/><Relationship Id="rId1" Type="http://schemas.openxmlformats.org/officeDocument/2006/relationships/styles" Target="styles.xml"/><Relationship Id="rId6" Type="http://schemas.openxmlformats.org/officeDocument/2006/relationships/hyperlink" Target="https://normativ.kontur.ru/document?moduleId=1&amp;documentId=452685" TargetMode="External"/><Relationship Id="rId15" Type="http://schemas.openxmlformats.org/officeDocument/2006/relationships/hyperlink" Target="https://normativ.kontur.ru/document?moduleId=1&amp;documentId=452685" TargetMode="External"/><Relationship Id="rId23" Type="http://schemas.openxmlformats.org/officeDocument/2006/relationships/hyperlink" Target="https://normativ.kontur.ru/document?moduleId=1&amp;documentId=440302" TargetMode="External"/><Relationship Id="rId28" Type="http://schemas.openxmlformats.org/officeDocument/2006/relationships/hyperlink" Target="https://normativ.kontur.ru/document?moduleId=1&amp;documentId=440302" TargetMode="External"/><Relationship Id="rId36" Type="http://schemas.openxmlformats.org/officeDocument/2006/relationships/hyperlink" Target="https://normativ.kontur.ru/document?moduleId=1&amp;documentId=440302" TargetMode="External"/><Relationship Id="rId49" Type="http://schemas.openxmlformats.org/officeDocument/2006/relationships/hyperlink" Target="https://normativ.kontur.ru/document?moduleId=1&amp;documentId=440302" TargetMode="External"/><Relationship Id="rId57" Type="http://schemas.openxmlformats.org/officeDocument/2006/relationships/hyperlink" Target="https://normativ.kontur.ru/document?moduleId=1&amp;documentId=440302" TargetMode="External"/><Relationship Id="rId10" Type="http://schemas.openxmlformats.org/officeDocument/2006/relationships/hyperlink" Target="https://normativ.kontur.ru/document?moduleId=1&amp;documentId=440302" TargetMode="External"/><Relationship Id="rId31" Type="http://schemas.openxmlformats.org/officeDocument/2006/relationships/hyperlink" Target="https://normativ.kontur.ru/document?moduleId=1&amp;documentId=440302" TargetMode="External"/><Relationship Id="rId44" Type="http://schemas.openxmlformats.org/officeDocument/2006/relationships/hyperlink" Target="https://normativ.kontur.ru/document?moduleId=1&amp;documentId=440302" TargetMode="External"/><Relationship Id="rId52" Type="http://schemas.openxmlformats.org/officeDocument/2006/relationships/hyperlink" Target="https://normativ.kontur.ru/document?moduleId=1&amp;documentId=440302" TargetMode="External"/><Relationship Id="rId60" Type="http://schemas.openxmlformats.org/officeDocument/2006/relationships/hyperlink" Target="https://normativ.kontur.ru/document?moduleId=1&amp;documentId=440302" TargetMode="External"/><Relationship Id="rId65" Type="http://schemas.openxmlformats.org/officeDocument/2006/relationships/hyperlink" Target="https://normativ.kontur.ru/document?moduleId=1&amp;documentId=452685" TargetMode="External"/><Relationship Id="rId73" Type="http://schemas.openxmlformats.org/officeDocument/2006/relationships/hyperlink" Target="https://normativ.kontur.ru/document?moduleId=1&amp;documentId=452685" TargetMode="External"/><Relationship Id="rId78" Type="http://schemas.openxmlformats.org/officeDocument/2006/relationships/theme" Target="theme/theme1.xml"/><Relationship Id="rId4" Type="http://schemas.openxmlformats.org/officeDocument/2006/relationships/hyperlink" Target="https://normativ.kontur.ru/document?moduleId=1&amp;documentId=440302" TargetMode="External"/><Relationship Id="rId9" Type="http://schemas.openxmlformats.org/officeDocument/2006/relationships/hyperlink" Target="https://normativ.kontur.ru/document?moduleId=1&amp;documentId=440302" TargetMode="External"/><Relationship Id="rId13" Type="http://schemas.openxmlformats.org/officeDocument/2006/relationships/hyperlink" Target="https://normativ.kontur.ru/document?moduleId=1&amp;documentId=440302" TargetMode="External"/><Relationship Id="rId18" Type="http://schemas.openxmlformats.org/officeDocument/2006/relationships/hyperlink" Target="https://normativ.kontur.ru/document?moduleId=1&amp;documentId=452685" TargetMode="External"/><Relationship Id="rId39" Type="http://schemas.openxmlformats.org/officeDocument/2006/relationships/hyperlink" Target="https://normativ.kontur.ru/document?moduleId=1&amp;documentId=440302" TargetMode="External"/><Relationship Id="rId34" Type="http://schemas.openxmlformats.org/officeDocument/2006/relationships/hyperlink" Target="https://normativ.kontur.ru/document?moduleId=1&amp;documentId=440302" TargetMode="External"/><Relationship Id="rId50" Type="http://schemas.openxmlformats.org/officeDocument/2006/relationships/hyperlink" Target="https://normativ.kontur.ru/document?moduleId=1&amp;documentId=440302" TargetMode="External"/><Relationship Id="rId55" Type="http://schemas.openxmlformats.org/officeDocument/2006/relationships/hyperlink" Target="https://normativ.kontur.ru/document?moduleId=1&amp;documentId=452685" TargetMode="External"/><Relationship Id="rId76" Type="http://schemas.openxmlformats.org/officeDocument/2006/relationships/hyperlink" Target="https://normativ.kontur.ru/document?moduleId=1&amp;documentId=452685" TargetMode="External"/><Relationship Id="rId7" Type="http://schemas.openxmlformats.org/officeDocument/2006/relationships/hyperlink" Target="https://normativ.kontur.ru/document?moduleId=1&amp;documentId=440302" TargetMode="External"/><Relationship Id="rId71" Type="http://schemas.openxmlformats.org/officeDocument/2006/relationships/hyperlink" Target="https://normativ.kontur.ru/document?moduleId=1&amp;documentId=452685" TargetMode="External"/><Relationship Id="rId2" Type="http://schemas.openxmlformats.org/officeDocument/2006/relationships/settings" Target="settings.xml"/><Relationship Id="rId29" Type="http://schemas.openxmlformats.org/officeDocument/2006/relationships/hyperlink" Target="https://normativ.kontur.ru/document?moduleId=1&amp;documentId=44030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2667</Words>
  <Characters>15207</Characters>
  <Application>Microsoft Office Word</Application>
  <DocSecurity>0</DocSecurity>
  <Lines>126</Lines>
  <Paragraphs>35</Paragraphs>
  <ScaleCrop>false</ScaleCrop>
  <Company/>
  <LinksUpToDate>false</LinksUpToDate>
  <CharactersWithSpaces>17839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2025-02-18T13:53:00Z</dcterms:created>
  <dcterms:modified xsi:type="dcterms:W3CDTF">2025-02-18T13:54:00Z</dcterms:modified>
</cp:coreProperties>
</file>